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233E" w14:textId="77777777" w:rsidR="00E34D60" w:rsidRDefault="0033115D" w:rsidP="0033115D">
      <w:pPr>
        <w:jc w:val="center"/>
      </w:pPr>
      <w:r w:rsidRPr="009B441B">
        <w:rPr>
          <w:noProof/>
          <w:lang w:val="en-GB" w:eastAsia="en-GB"/>
        </w:rPr>
        <w:drawing>
          <wp:inline distT="0" distB="0" distL="0" distR="0" wp14:anchorId="1C93FB3E" wp14:editId="741A4A5E">
            <wp:extent cx="1743239" cy="1047750"/>
            <wp:effectExtent l="0" t="0" r="9525" b="0"/>
            <wp:docPr id="1" name="Picture 1" descr="C:\Users\Mandy.Jackson\Desktop\Athena_UK_logo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Jackson\Desktop\Athena_UK_logo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788" cy="1051686"/>
                    </a:xfrm>
                    <a:prstGeom prst="rect">
                      <a:avLst/>
                    </a:prstGeom>
                    <a:noFill/>
                    <a:ln>
                      <a:noFill/>
                    </a:ln>
                  </pic:spPr>
                </pic:pic>
              </a:graphicData>
            </a:graphic>
          </wp:inline>
        </w:drawing>
      </w:r>
    </w:p>
    <w:p w14:paraId="561DFC54" w14:textId="77777777" w:rsidR="00296EE8" w:rsidRDefault="00296EE8"/>
    <w:p w14:paraId="576617A1" w14:textId="77777777" w:rsidR="00296EE8" w:rsidRPr="009F73ED" w:rsidRDefault="00296EE8" w:rsidP="00296EE8">
      <w:pPr>
        <w:jc w:val="center"/>
        <w:rPr>
          <w:rFonts w:ascii="Calibri" w:hAnsi="Calibri"/>
          <w:b/>
        </w:rPr>
      </w:pPr>
      <w:r w:rsidRPr="009F73ED">
        <w:rPr>
          <w:rFonts w:ascii="Calibri" w:hAnsi="Calibri"/>
          <w:b/>
        </w:rPr>
        <w:t>JOB DESCRIPTION</w:t>
      </w:r>
    </w:p>
    <w:p w14:paraId="02A551A9" w14:textId="77777777" w:rsidR="00296EE8" w:rsidRPr="009F73ED" w:rsidRDefault="00296EE8" w:rsidP="00296EE8">
      <w:pPr>
        <w:jc w:val="cente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0"/>
      </w:tblGrid>
      <w:tr w:rsidR="00296EE8" w:rsidRPr="009F73ED" w14:paraId="2BD54B30" w14:textId="77777777" w:rsidTr="0033115D">
        <w:tc>
          <w:tcPr>
            <w:tcW w:w="8516" w:type="dxa"/>
            <w:shd w:val="clear" w:color="auto" w:fill="92D050"/>
          </w:tcPr>
          <w:p w14:paraId="1B3A6F87"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30B2434F" w14:textId="77777777" w:rsidR="00296EE8" w:rsidRPr="009F73ED" w:rsidRDefault="00296EE8" w:rsidP="00296EE8">
      <w:pPr>
        <w:jc w:val="center"/>
        <w:rPr>
          <w:rFonts w:ascii="Calibri" w:hAnsi="Calibri"/>
          <w:sz w:val="23"/>
          <w:szCs w:val="23"/>
        </w:rPr>
      </w:pPr>
    </w:p>
    <w:p w14:paraId="41CD037E" w14:textId="7CA7340D" w:rsidR="00296EE8" w:rsidRPr="009F73ED" w:rsidRDefault="003E0D2F" w:rsidP="00E77733">
      <w:pPr>
        <w:ind w:left="2160" w:hanging="2160"/>
        <w:rPr>
          <w:rFonts w:ascii="Calibri" w:hAnsi="Calibri"/>
          <w:sz w:val="23"/>
          <w:szCs w:val="23"/>
        </w:rPr>
      </w:pPr>
      <w:r w:rsidRPr="0033115D">
        <w:rPr>
          <w:rFonts w:ascii="Calibri" w:hAnsi="Calibri"/>
          <w:b/>
          <w:sz w:val="23"/>
          <w:szCs w:val="23"/>
        </w:rPr>
        <w:t>JOB TITLE:</w:t>
      </w:r>
      <w:r w:rsidR="004579DE">
        <w:rPr>
          <w:rFonts w:ascii="Calibri" w:hAnsi="Calibri"/>
          <w:sz w:val="23"/>
          <w:szCs w:val="23"/>
        </w:rPr>
        <w:t xml:space="preserve">  </w:t>
      </w:r>
      <w:r w:rsidR="0088443D">
        <w:rPr>
          <w:rFonts w:ascii="Calibri" w:hAnsi="Calibri"/>
          <w:sz w:val="23"/>
          <w:szCs w:val="23"/>
        </w:rPr>
        <w:tab/>
      </w:r>
      <w:r w:rsidR="0033115D">
        <w:rPr>
          <w:rFonts w:ascii="Calibri" w:hAnsi="Calibri"/>
          <w:sz w:val="23"/>
          <w:szCs w:val="23"/>
        </w:rPr>
        <w:t>Sales</w:t>
      </w:r>
      <w:r w:rsidR="006D2971">
        <w:rPr>
          <w:rFonts w:ascii="Calibri" w:hAnsi="Calibri"/>
          <w:sz w:val="23"/>
          <w:szCs w:val="23"/>
        </w:rPr>
        <w:t xml:space="preserve"> Manager</w:t>
      </w:r>
      <w:r w:rsidR="009C7D03" w:rsidRPr="009F6721" w:rsidDel="009F6721">
        <w:rPr>
          <w:rFonts w:ascii="Calibri" w:hAnsi="Calibri"/>
          <w:color w:val="FF0000"/>
          <w:sz w:val="23"/>
          <w:szCs w:val="23"/>
        </w:rPr>
        <w:t xml:space="preserve"> </w:t>
      </w:r>
    </w:p>
    <w:p w14:paraId="710BD1C9" w14:textId="77777777" w:rsidR="00296EE8" w:rsidRPr="009F73ED" w:rsidRDefault="00296EE8" w:rsidP="00296EE8">
      <w:pPr>
        <w:rPr>
          <w:rFonts w:ascii="Calibri" w:hAnsi="Calibri"/>
          <w:sz w:val="23"/>
          <w:szCs w:val="23"/>
        </w:rPr>
      </w:pPr>
    </w:p>
    <w:p w14:paraId="6D7C0421" w14:textId="77777777" w:rsidR="00296EE8" w:rsidRPr="009F73ED" w:rsidRDefault="00446A36" w:rsidP="00296EE8">
      <w:pPr>
        <w:rPr>
          <w:rFonts w:ascii="Calibri" w:hAnsi="Calibri"/>
          <w:sz w:val="23"/>
          <w:szCs w:val="23"/>
        </w:rPr>
      </w:pPr>
      <w:r w:rsidRPr="0033115D">
        <w:rPr>
          <w:rFonts w:ascii="Calibri" w:hAnsi="Calibri"/>
          <w:b/>
          <w:sz w:val="23"/>
          <w:szCs w:val="23"/>
        </w:rPr>
        <w:t>HOUR</w:t>
      </w:r>
      <w:r w:rsidR="004579DE" w:rsidRPr="0033115D">
        <w:rPr>
          <w:rFonts w:ascii="Calibri" w:hAnsi="Calibri"/>
          <w:b/>
          <w:sz w:val="23"/>
          <w:szCs w:val="23"/>
        </w:rPr>
        <w:t>S:</w:t>
      </w:r>
      <w:r w:rsidR="004579DE">
        <w:rPr>
          <w:rFonts w:ascii="Calibri" w:hAnsi="Calibri"/>
          <w:sz w:val="23"/>
          <w:szCs w:val="23"/>
        </w:rPr>
        <w:t xml:space="preserve"> </w:t>
      </w:r>
      <w:r w:rsidR="0033115D">
        <w:rPr>
          <w:rFonts w:ascii="Calibri" w:hAnsi="Calibri"/>
          <w:sz w:val="23"/>
          <w:szCs w:val="23"/>
        </w:rPr>
        <w:tab/>
      </w:r>
      <w:r w:rsidR="0033115D">
        <w:rPr>
          <w:rFonts w:ascii="Calibri" w:hAnsi="Calibri"/>
          <w:sz w:val="23"/>
          <w:szCs w:val="23"/>
        </w:rPr>
        <w:tab/>
        <w:t>40</w:t>
      </w:r>
      <w:r w:rsidR="0088443D">
        <w:rPr>
          <w:rFonts w:ascii="Calibri" w:hAnsi="Calibri"/>
          <w:sz w:val="23"/>
          <w:szCs w:val="23"/>
        </w:rPr>
        <w:t xml:space="preserve"> hours per week</w:t>
      </w:r>
    </w:p>
    <w:p w14:paraId="49B7466C" w14:textId="77777777" w:rsidR="00296EE8" w:rsidRPr="009F73ED" w:rsidRDefault="00296EE8" w:rsidP="00296EE8">
      <w:pPr>
        <w:rPr>
          <w:rFonts w:ascii="Calibri" w:hAnsi="Calibri"/>
          <w:sz w:val="23"/>
          <w:szCs w:val="23"/>
        </w:rPr>
      </w:pPr>
    </w:p>
    <w:p w14:paraId="17156E62" w14:textId="77777777" w:rsidR="00296EE8" w:rsidRPr="009F73ED" w:rsidRDefault="00D20A03" w:rsidP="00296EE8">
      <w:pPr>
        <w:rPr>
          <w:rFonts w:ascii="Calibri" w:hAnsi="Calibri"/>
          <w:sz w:val="23"/>
          <w:szCs w:val="23"/>
        </w:rPr>
      </w:pPr>
      <w:r w:rsidRPr="0033115D">
        <w:rPr>
          <w:rFonts w:ascii="Calibri" w:hAnsi="Calibri"/>
          <w:b/>
          <w:sz w:val="23"/>
          <w:szCs w:val="23"/>
        </w:rPr>
        <w:t>REPORTING TO:</w:t>
      </w:r>
      <w:r w:rsidR="004579DE">
        <w:rPr>
          <w:rFonts w:ascii="Calibri" w:hAnsi="Calibri"/>
          <w:sz w:val="23"/>
          <w:szCs w:val="23"/>
        </w:rPr>
        <w:t xml:space="preserve"> </w:t>
      </w:r>
      <w:r w:rsidR="0088443D">
        <w:rPr>
          <w:rFonts w:ascii="Calibri" w:hAnsi="Calibri"/>
          <w:sz w:val="23"/>
          <w:szCs w:val="23"/>
        </w:rPr>
        <w:tab/>
      </w:r>
      <w:r w:rsidR="005871EE">
        <w:rPr>
          <w:rFonts w:ascii="Calibri" w:hAnsi="Calibri"/>
          <w:sz w:val="23"/>
          <w:szCs w:val="23"/>
        </w:rPr>
        <w:t>Managing</w:t>
      </w:r>
      <w:r w:rsidR="0088443D" w:rsidRPr="0088443D">
        <w:rPr>
          <w:rFonts w:ascii="Calibri" w:hAnsi="Calibri"/>
          <w:sz w:val="23"/>
          <w:szCs w:val="23"/>
        </w:rPr>
        <w:t xml:space="preserve"> </w:t>
      </w:r>
      <w:r w:rsidR="0088443D">
        <w:rPr>
          <w:rFonts w:ascii="Calibri" w:hAnsi="Calibri"/>
          <w:sz w:val="23"/>
          <w:szCs w:val="23"/>
        </w:rPr>
        <w:t>Director</w:t>
      </w:r>
      <w:r w:rsidRPr="009F73ED">
        <w:rPr>
          <w:rFonts w:ascii="Calibri" w:hAnsi="Calibri"/>
          <w:sz w:val="23"/>
          <w:szCs w:val="23"/>
        </w:rPr>
        <w:tab/>
      </w:r>
    </w:p>
    <w:p w14:paraId="2C387494" w14:textId="77777777" w:rsidR="00296EE8" w:rsidRPr="009F73ED" w:rsidRDefault="00296EE8" w:rsidP="00296EE8">
      <w:pPr>
        <w:rPr>
          <w:rFonts w:ascii="Calibri" w:hAnsi="Calibri"/>
          <w:sz w:val="23"/>
          <w:szCs w:val="23"/>
        </w:rPr>
      </w:pPr>
    </w:p>
    <w:p w14:paraId="0CDD167A" w14:textId="77777777" w:rsidR="00296EE8" w:rsidRPr="009F73ED" w:rsidRDefault="00296EE8" w:rsidP="00296EE8">
      <w:pPr>
        <w:rPr>
          <w:rFonts w:ascii="Calibri" w:hAnsi="Calibri"/>
          <w:sz w:val="23"/>
          <w:szCs w:val="23"/>
        </w:rPr>
      </w:pPr>
      <w:r w:rsidRPr="0033115D">
        <w:rPr>
          <w:rFonts w:ascii="Calibri" w:hAnsi="Calibri"/>
          <w:b/>
          <w:sz w:val="23"/>
          <w:szCs w:val="23"/>
        </w:rPr>
        <w:t>BASE:</w:t>
      </w:r>
      <w:r w:rsidRPr="009F73ED">
        <w:rPr>
          <w:rFonts w:ascii="Calibri" w:hAnsi="Calibri"/>
          <w:sz w:val="23"/>
          <w:szCs w:val="23"/>
        </w:rPr>
        <w:tab/>
      </w:r>
      <w:r w:rsidR="0088443D">
        <w:rPr>
          <w:rFonts w:ascii="Calibri" w:hAnsi="Calibri"/>
          <w:sz w:val="23"/>
          <w:szCs w:val="23"/>
        </w:rPr>
        <w:tab/>
      </w:r>
      <w:r w:rsidR="0088443D">
        <w:rPr>
          <w:rFonts w:ascii="Calibri" w:hAnsi="Calibri"/>
          <w:sz w:val="23"/>
          <w:szCs w:val="23"/>
        </w:rPr>
        <w:tab/>
      </w:r>
      <w:r w:rsidR="0033115D">
        <w:rPr>
          <w:rFonts w:ascii="Calibri" w:hAnsi="Calibri"/>
          <w:sz w:val="23"/>
          <w:szCs w:val="23"/>
        </w:rPr>
        <w:t>Head</w:t>
      </w:r>
      <w:r w:rsidR="004579DE">
        <w:rPr>
          <w:rFonts w:ascii="Calibri" w:hAnsi="Calibri"/>
          <w:sz w:val="23"/>
          <w:szCs w:val="23"/>
        </w:rPr>
        <w:t xml:space="preserve"> Office</w:t>
      </w:r>
      <w:r w:rsidRPr="009F73ED">
        <w:rPr>
          <w:rFonts w:ascii="Calibri" w:hAnsi="Calibri"/>
          <w:sz w:val="23"/>
          <w:szCs w:val="23"/>
        </w:rPr>
        <w:tab/>
      </w:r>
      <w:r w:rsidRPr="009F73ED">
        <w:rPr>
          <w:rFonts w:ascii="Calibri" w:hAnsi="Calibri"/>
          <w:sz w:val="23"/>
          <w:szCs w:val="23"/>
        </w:rPr>
        <w:tab/>
      </w:r>
    </w:p>
    <w:p w14:paraId="18B40F74" w14:textId="77777777" w:rsidR="00296EE8" w:rsidRPr="009F73ED" w:rsidRDefault="00296EE8" w:rsidP="00296EE8">
      <w:pP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0"/>
      </w:tblGrid>
      <w:tr w:rsidR="00296EE8" w:rsidRPr="009F73ED" w14:paraId="7340D472" w14:textId="77777777" w:rsidTr="0033115D">
        <w:tc>
          <w:tcPr>
            <w:tcW w:w="8516" w:type="dxa"/>
            <w:shd w:val="clear" w:color="auto" w:fill="92D050"/>
          </w:tcPr>
          <w:p w14:paraId="4EC19368"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19230730" w14:textId="40BDDBE2" w:rsidR="00296EE8" w:rsidRDefault="00296EE8" w:rsidP="00296EE8">
      <w:pPr>
        <w:rPr>
          <w:rFonts w:ascii="Calibri" w:hAnsi="Calibri"/>
          <w:sz w:val="23"/>
          <w:szCs w:val="23"/>
        </w:rPr>
      </w:pPr>
    </w:p>
    <w:p w14:paraId="5A4E2B79" w14:textId="0165C875" w:rsidR="005E5479" w:rsidRDefault="005E5479" w:rsidP="00296EE8">
      <w:pPr>
        <w:rPr>
          <w:rFonts w:ascii="Calibri" w:hAnsi="Calibri"/>
          <w:sz w:val="23"/>
          <w:szCs w:val="23"/>
        </w:rPr>
      </w:pPr>
      <w:r w:rsidRPr="005E5479">
        <w:rPr>
          <w:rFonts w:asciiTheme="majorHAnsi" w:hAnsiTheme="majorHAnsi" w:cstheme="majorHAnsi"/>
        </w:rPr>
        <w:t>Reporting directly to the Managing Director, the sales manager will be responsible for supporting the operations team to deliver against their revenue goals. The position will require close cooperation with the Marketing Manager to ensure that sales and marketing activity is aligned with business objectives and that the Home Managers and other members of the home-based teams have both the skills and the resources they need to grow revenue.</w:t>
      </w:r>
    </w:p>
    <w:p w14:paraId="4550E1CB" w14:textId="77777777" w:rsidR="005E5479" w:rsidRPr="009F73ED" w:rsidRDefault="005E5479" w:rsidP="00296EE8">
      <w:pP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0"/>
      </w:tblGrid>
      <w:tr w:rsidR="00296EE8" w:rsidRPr="009F73ED" w14:paraId="3CC8261F" w14:textId="77777777" w:rsidTr="005E5479">
        <w:tc>
          <w:tcPr>
            <w:tcW w:w="8290" w:type="dxa"/>
            <w:shd w:val="clear" w:color="auto" w:fill="92D050"/>
          </w:tcPr>
          <w:p w14:paraId="080B83B3"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656B40A9" w14:textId="77777777" w:rsidR="00296EE8" w:rsidRDefault="00296EE8" w:rsidP="00296EE8">
      <w:pPr>
        <w:rPr>
          <w:rFonts w:ascii="Calibri" w:hAnsi="Calibri"/>
          <w:sz w:val="23"/>
          <w:szCs w:val="23"/>
        </w:rPr>
      </w:pPr>
    </w:p>
    <w:p w14:paraId="675DC8BF"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Weekly/monthly reporting on sales KPI’s and trends for board level papers</w:t>
      </w:r>
    </w:p>
    <w:p w14:paraId="13EB41F9"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Remote and in-person support for home-based teams</w:t>
      </w:r>
    </w:p>
    <w:p w14:paraId="434EA73A"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Work with the marketing manager to drive and improve lead generation using offline and digital channels and social media</w:t>
      </w:r>
    </w:p>
    <w:p w14:paraId="3B7237A2"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 xml:space="preserve">Use care home industry experience to provide insight into effective selling and marketing tactics </w:t>
      </w:r>
    </w:p>
    <w:p w14:paraId="27CD1A58"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Introduce and manage the Athena sales process from initial enquiry through to admission</w:t>
      </w:r>
    </w:p>
    <w:p w14:paraId="0278694E"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Provide expertise and insight to the operations team around key sales issues, such as: Pipeline management, business development tactics, building networking, delivering sales training and consultative selling techniques</w:t>
      </w:r>
    </w:p>
    <w:p w14:paraId="606C85D0"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Lead weekly sales calls with the operations team</w:t>
      </w:r>
    </w:p>
    <w:p w14:paraId="3E566A69"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Review activity, KPIs and pipelines for each home</w:t>
      </w:r>
    </w:p>
    <w:p w14:paraId="143D1391"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Ensure that leads to the homes are followed up appropriately and in a timely fashion and that the database is kept up to date</w:t>
      </w:r>
    </w:p>
    <w:p w14:paraId="062457DA"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Conduct virtual or face to face meetings with families looking for care</w:t>
      </w:r>
    </w:p>
    <w:p w14:paraId="3B4B062F"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Conduct market and competitor research</w:t>
      </w:r>
    </w:p>
    <w:p w14:paraId="4839178F"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Analyse sales and marketing data to create effective actions plans for each home</w:t>
      </w:r>
    </w:p>
    <w:p w14:paraId="5149A4A9"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Manage and ensure sales process implementation and sales ‘best practice’ across team</w:t>
      </w:r>
    </w:p>
    <w:p w14:paraId="113ECDD3"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lastRenderedPageBreak/>
        <w:t>Lead on the organisation of home-based events designed to grow awareness of the homes in their local markets</w:t>
      </w:r>
    </w:p>
    <w:p w14:paraId="316AD6BE"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Ensure a regular flow of PR content to the marketing manager</w:t>
      </w:r>
    </w:p>
    <w:p w14:paraId="6ABD0E9D" w14:textId="77777777" w:rsidR="005E5479" w:rsidRPr="005E5479" w:rsidRDefault="005E5479" w:rsidP="005E5479">
      <w:pPr>
        <w:pStyle w:val="ListParagraph"/>
        <w:numPr>
          <w:ilvl w:val="0"/>
          <w:numId w:val="24"/>
        </w:numPr>
        <w:rPr>
          <w:rFonts w:asciiTheme="majorHAnsi" w:hAnsiTheme="majorHAnsi" w:cstheme="majorHAnsi"/>
        </w:rPr>
      </w:pPr>
      <w:r w:rsidRPr="005E5479">
        <w:rPr>
          <w:rFonts w:asciiTheme="majorHAnsi" w:hAnsiTheme="majorHAnsi" w:cstheme="majorHAnsi"/>
        </w:rPr>
        <w:t>Develop new and existing stakeholder relationships to increase awareness of the group</w:t>
      </w:r>
    </w:p>
    <w:p w14:paraId="611BD820" w14:textId="77777777" w:rsidR="00F94EF6" w:rsidRPr="00F94EF6" w:rsidRDefault="00F94EF6" w:rsidP="00296EE8">
      <w:pPr>
        <w:rPr>
          <w:rFonts w:asciiTheme="majorHAnsi" w:hAnsiTheme="majorHAnsi"/>
          <w:sz w:val="23"/>
          <w:szCs w:val="23"/>
        </w:rPr>
      </w:pPr>
    </w:p>
    <w:p w14:paraId="4120E6EC" w14:textId="77777777" w:rsidR="006D2971" w:rsidRPr="00AB1447" w:rsidRDefault="001E049E" w:rsidP="006D2971">
      <w:pPr>
        <w:spacing w:after="200" w:line="276" w:lineRule="auto"/>
        <w:rPr>
          <w:rFonts w:asciiTheme="majorHAnsi" w:hAnsiTheme="majorHAnsi"/>
          <w:sz w:val="23"/>
          <w:szCs w:val="23"/>
        </w:rPr>
      </w:pPr>
      <w:r w:rsidRPr="00AB1447">
        <w:rPr>
          <w:rFonts w:asciiTheme="majorHAnsi" w:hAnsiTheme="majorHAnsi"/>
          <w:b/>
          <w:sz w:val="23"/>
          <w:szCs w:val="23"/>
        </w:rPr>
        <w:t>Other Duties</w:t>
      </w:r>
    </w:p>
    <w:p w14:paraId="2647C92C" w14:textId="77777777" w:rsidR="006D2971" w:rsidRPr="005E5479" w:rsidRDefault="006D2971" w:rsidP="00AB1447">
      <w:pPr>
        <w:pStyle w:val="ListParagraph"/>
        <w:numPr>
          <w:ilvl w:val="0"/>
          <w:numId w:val="20"/>
        </w:numPr>
        <w:rPr>
          <w:rFonts w:asciiTheme="majorHAnsi" w:hAnsiTheme="majorHAnsi" w:cstheme="minorHAnsi"/>
        </w:rPr>
      </w:pPr>
      <w:r w:rsidRPr="005E5479">
        <w:rPr>
          <w:rFonts w:asciiTheme="majorHAnsi" w:hAnsiTheme="majorHAnsi" w:cstheme="minorHAnsi"/>
        </w:rPr>
        <w:t xml:space="preserve">Use your inherent and learned creativity to innovate in all aspects of your role to improve brand standards and streamline any administrative </w:t>
      </w:r>
      <w:r w:rsidR="00AB1447" w:rsidRPr="005E5479">
        <w:rPr>
          <w:rFonts w:asciiTheme="majorHAnsi" w:hAnsiTheme="majorHAnsi" w:cstheme="minorHAnsi"/>
        </w:rPr>
        <w:t>processes where possible</w:t>
      </w:r>
    </w:p>
    <w:p w14:paraId="2AFD63DE" w14:textId="4B5CFF6E" w:rsidR="006D2971" w:rsidRPr="005E5479" w:rsidRDefault="006D2971" w:rsidP="00AB1447">
      <w:pPr>
        <w:pStyle w:val="ListParagraph"/>
        <w:numPr>
          <w:ilvl w:val="0"/>
          <w:numId w:val="20"/>
        </w:numPr>
        <w:rPr>
          <w:rFonts w:asciiTheme="majorHAnsi" w:hAnsiTheme="majorHAnsi" w:cstheme="minorHAnsi"/>
          <w:b/>
        </w:rPr>
      </w:pPr>
      <w:r w:rsidRPr="005E5479">
        <w:rPr>
          <w:rFonts w:asciiTheme="majorHAnsi" w:hAnsiTheme="majorHAnsi" w:cstheme="minorHAnsi"/>
        </w:rPr>
        <w:t xml:space="preserve">Integrate yourself into the operational teams and central support functions to promote the company culture, vision, and </w:t>
      </w:r>
      <w:r w:rsidR="001755FD" w:rsidRPr="005E5479">
        <w:rPr>
          <w:rFonts w:asciiTheme="majorHAnsi" w:hAnsiTheme="majorHAnsi" w:cstheme="minorHAnsi"/>
        </w:rPr>
        <w:t>values,</w:t>
      </w:r>
      <w:r w:rsidRPr="005E5479">
        <w:rPr>
          <w:rFonts w:asciiTheme="majorHAnsi" w:hAnsiTheme="majorHAnsi" w:cstheme="minorHAnsi"/>
        </w:rPr>
        <w:t xml:space="preserve"> nurturing your key internal and exte</w:t>
      </w:r>
      <w:r w:rsidR="00F94EF6" w:rsidRPr="005E5479">
        <w:rPr>
          <w:rFonts w:asciiTheme="majorHAnsi" w:hAnsiTheme="majorHAnsi" w:cstheme="minorHAnsi"/>
        </w:rPr>
        <w:t xml:space="preserve">rnal relationships through </w:t>
      </w:r>
      <w:r w:rsidRPr="005E5479">
        <w:rPr>
          <w:rFonts w:asciiTheme="majorHAnsi" w:hAnsiTheme="majorHAnsi" w:cstheme="minorHAnsi"/>
        </w:rPr>
        <w:t>regular face to face meetings.</w:t>
      </w:r>
    </w:p>
    <w:p w14:paraId="55ED0F0B" w14:textId="77777777" w:rsidR="001E049E" w:rsidRPr="005E5479" w:rsidRDefault="001E049E" w:rsidP="00AB1447">
      <w:pPr>
        <w:pStyle w:val="ListParagraph"/>
        <w:numPr>
          <w:ilvl w:val="0"/>
          <w:numId w:val="20"/>
        </w:numPr>
        <w:spacing w:after="200" w:line="276" w:lineRule="auto"/>
        <w:rPr>
          <w:rFonts w:asciiTheme="majorHAnsi" w:hAnsiTheme="majorHAnsi" w:cs="Calibri"/>
        </w:rPr>
      </w:pPr>
      <w:r w:rsidRPr="005E5479">
        <w:rPr>
          <w:rFonts w:asciiTheme="majorHAnsi" w:hAnsiTheme="majorHAnsi" w:cs="Calibri"/>
        </w:rPr>
        <w:t xml:space="preserve">Provide accurate, timely </w:t>
      </w:r>
      <w:r w:rsidR="009C3C96" w:rsidRPr="005E5479">
        <w:rPr>
          <w:rFonts w:asciiTheme="majorHAnsi" w:hAnsiTheme="majorHAnsi" w:cs="Calibri"/>
        </w:rPr>
        <w:t>data</w:t>
      </w:r>
    </w:p>
    <w:p w14:paraId="0266F935" w14:textId="77777777" w:rsidR="001E049E" w:rsidRPr="005E5479" w:rsidRDefault="001E049E" w:rsidP="00AB1447">
      <w:pPr>
        <w:pStyle w:val="ListParagraph"/>
        <w:numPr>
          <w:ilvl w:val="0"/>
          <w:numId w:val="20"/>
        </w:numPr>
        <w:spacing w:after="200" w:line="276" w:lineRule="auto"/>
        <w:rPr>
          <w:rFonts w:asciiTheme="majorHAnsi" w:hAnsiTheme="majorHAnsi" w:cs="Calibri"/>
        </w:rPr>
      </w:pPr>
      <w:r w:rsidRPr="005E5479">
        <w:rPr>
          <w:rFonts w:asciiTheme="majorHAnsi" w:hAnsiTheme="majorHAnsi" w:cs="Calibri"/>
        </w:rPr>
        <w:t>A</w:t>
      </w:r>
      <w:r w:rsidRPr="005E5479">
        <w:rPr>
          <w:rFonts w:asciiTheme="majorHAnsi" w:eastAsia="Times New Roman" w:hAnsiTheme="majorHAnsi" w:cs="Calibri"/>
        </w:rPr>
        <w:t xml:space="preserve">dministrate and </w:t>
      </w:r>
      <w:r w:rsidRPr="005E5479">
        <w:rPr>
          <w:rFonts w:asciiTheme="majorHAnsi" w:eastAsia="Times New Roman" w:hAnsiTheme="majorHAnsi" w:cs="Calibri"/>
          <w:lang w:val="en-GB"/>
        </w:rPr>
        <w:t>organise</w:t>
      </w:r>
      <w:r w:rsidRPr="005E5479">
        <w:rPr>
          <w:rFonts w:asciiTheme="majorHAnsi" w:eastAsia="Times New Roman" w:hAnsiTheme="majorHAnsi" w:cs="Calibri"/>
        </w:rPr>
        <w:t xml:space="preserve"> own work to ensure that it meets quality standards, personal objectives, reasonable deadlines and reporting requirements</w:t>
      </w:r>
    </w:p>
    <w:p w14:paraId="4373226C" w14:textId="62BBD909" w:rsidR="001E049E" w:rsidRPr="005E5479" w:rsidRDefault="001E049E" w:rsidP="00AB1447">
      <w:pPr>
        <w:pStyle w:val="ListParagraph"/>
        <w:numPr>
          <w:ilvl w:val="0"/>
          <w:numId w:val="20"/>
        </w:numPr>
        <w:rPr>
          <w:rFonts w:asciiTheme="majorHAnsi" w:eastAsia="Times New Roman" w:hAnsiTheme="majorHAnsi" w:cs="Calibri"/>
        </w:rPr>
      </w:pPr>
      <w:r w:rsidRPr="005E5479">
        <w:rPr>
          <w:rFonts w:asciiTheme="majorHAnsi" w:hAnsiTheme="majorHAnsi" w:cs="Calibri"/>
        </w:rPr>
        <w:t xml:space="preserve">Keep </w:t>
      </w:r>
      <w:r w:rsidR="001755FD" w:rsidRPr="005E5479">
        <w:rPr>
          <w:rFonts w:asciiTheme="majorHAnsi" w:hAnsiTheme="majorHAnsi" w:cs="Calibri"/>
        </w:rPr>
        <w:t>up to date</w:t>
      </w:r>
      <w:r w:rsidRPr="005E5479">
        <w:rPr>
          <w:rFonts w:asciiTheme="majorHAnsi" w:hAnsiTheme="majorHAnsi" w:cs="Calibri"/>
        </w:rPr>
        <w:t xml:space="preserve"> with sector and regulatory requirements</w:t>
      </w:r>
    </w:p>
    <w:p w14:paraId="32FC5D9B" w14:textId="77777777" w:rsidR="00AB1447" w:rsidRPr="005E5479" w:rsidRDefault="00AB1447" w:rsidP="00AB1447">
      <w:pPr>
        <w:numPr>
          <w:ilvl w:val="0"/>
          <w:numId w:val="20"/>
        </w:numPr>
        <w:spacing w:before="100" w:beforeAutospacing="1" w:after="100" w:afterAutospacing="1"/>
        <w:rPr>
          <w:rFonts w:asciiTheme="majorHAnsi" w:eastAsia="Times New Roman" w:hAnsiTheme="majorHAnsi" w:cs="Times New Roman"/>
          <w:lang w:eastAsia="en-GB"/>
        </w:rPr>
      </w:pPr>
      <w:r w:rsidRPr="005E5479">
        <w:rPr>
          <w:rFonts w:asciiTheme="majorHAnsi" w:eastAsia="Times New Roman" w:hAnsiTheme="majorHAnsi" w:cs="Times New Roman"/>
          <w:lang w:eastAsia="en-GB"/>
        </w:rPr>
        <w:t xml:space="preserve">Attend regular forums to evaluate new concepts and offerings within the sector </w:t>
      </w:r>
    </w:p>
    <w:p w14:paraId="169FE205" w14:textId="77777777" w:rsidR="001E049E" w:rsidRPr="005E5479" w:rsidRDefault="001E049E" w:rsidP="00AB1447">
      <w:pPr>
        <w:pStyle w:val="ListParagraph"/>
        <w:numPr>
          <w:ilvl w:val="0"/>
          <w:numId w:val="20"/>
        </w:numPr>
        <w:spacing w:after="200" w:line="276" w:lineRule="auto"/>
        <w:jc w:val="both"/>
        <w:rPr>
          <w:rFonts w:asciiTheme="majorHAnsi" w:hAnsiTheme="majorHAnsi"/>
          <w:color w:val="000000" w:themeColor="text1"/>
        </w:rPr>
      </w:pPr>
      <w:r w:rsidRPr="005E5479">
        <w:rPr>
          <w:rFonts w:asciiTheme="majorHAnsi" w:eastAsia="Times New Roman" w:hAnsiTheme="majorHAnsi" w:cs="Calibri"/>
          <w:lang w:val="en-GB"/>
        </w:rPr>
        <w:t>Familiarise</w:t>
      </w:r>
      <w:r w:rsidRPr="005E5479">
        <w:rPr>
          <w:rFonts w:asciiTheme="majorHAnsi" w:eastAsia="Times New Roman" w:hAnsiTheme="majorHAnsi" w:cs="Calibri"/>
        </w:rPr>
        <w:t xml:space="preserve"> self with company policies and procedures</w:t>
      </w:r>
    </w:p>
    <w:p w14:paraId="0EAEA413" w14:textId="77777777" w:rsidR="001E049E" w:rsidRPr="005E5479" w:rsidRDefault="001E049E" w:rsidP="00AB1447">
      <w:pPr>
        <w:pStyle w:val="ListParagraph"/>
        <w:numPr>
          <w:ilvl w:val="0"/>
          <w:numId w:val="20"/>
        </w:numPr>
        <w:spacing w:after="200" w:line="276" w:lineRule="auto"/>
        <w:jc w:val="both"/>
        <w:rPr>
          <w:rFonts w:asciiTheme="majorHAnsi" w:hAnsiTheme="majorHAnsi"/>
          <w:color w:val="000000" w:themeColor="text1"/>
        </w:rPr>
      </w:pPr>
      <w:r w:rsidRPr="005E5479">
        <w:rPr>
          <w:rFonts w:asciiTheme="majorHAnsi" w:eastAsia="Times New Roman" w:hAnsiTheme="majorHAnsi" w:cs="Calibri"/>
        </w:rPr>
        <w:t>Undertake other ad hoc duties as and when required</w:t>
      </w: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0"/>
      </w:tblGrid>
      <w:tr w:rsidR="00AF3F25" w:rsidRPr="009F73ED" w14:paraId="10C49A86" w14:textId="77777777" w:rsidTr="0033115D">
        <w:tc>
          <w:tcPr>
            <w:tcW w:w="8290" w:type="dxa"/>
            <w:shd w:val="clear" w:color="auto" w:fill="92D050"/>
          </w:tcPr>
          <w:p w14:paraId="5CD9209A" w14:textId="77777777" w:rsidR="00AF3F25" w:rsidRPr="009F73ED" w:rsidRDefault="00AF3F25" w:rsidP="00E22623">
            <w:pPr>
              <w:jc w:val="both"/>
              <w:rPr>
                <w:rFonts w:ascii="Calibri" w:hAnsi="Calibri"/>
                <w:b/>
                <w:sz w:val="23"/>
                <w:szCs w:val="23"/>
              </w:rPr>
            </w:pPr>
            <w:r w:rsidRPr="009F73ED">
              <w:rPr>
                <w:rFonts w:ascii="Calibri" w:hAnsi="Calibri"/>
                <w:b/>
                <w:sz w:val="23"/>
                <w:szCs w:val="23"/>
              </w:rPr>
              <w:t>JOB DESCRIPTION RECORD</w:t>
            </w:r>
          </w:p>
        </w:tc>
      </w:tr>
    </w:tbl>
    <w:p w14:paraId="6168D3B4" w14:textId="77777777" w:rsidR="0068761C" w:rsidRPr="009F73ED" w:rsidRDefault="0068761C" w:rsidP="00E22623">
      <w:pPr>
        <w:jc w:val="both"/>
        <w:rPr>
          <w:rFonts w:ascii="Calibri" w:hAnsi="Calibri"/>
          <w:sz w:val="23"/>
          <w:szCs w:val="23"/>
        </w:rPr>
      </w:pPr>
    </w:p>
    <w:p w14:paraId="0D8E961B" w14:textId="77777777" w:rsidR="00AF3F25" w:rsidRPr="009F73ED" w:rsidRDefault="00AF3F25" w:rsidP="00E22623">
      <w:pPr>
        <w:tabs>
          <w:tab w:val="left" w:pos="3600"/>
        </w:tabs>
        <w:jc w:val="both"/>
        <w:rPr>
          <w:rFonts w:ascii="Calibri" w:hAnsi="Calibri" w:cs="Arial"/>
          <w:sz w:val="23"/>
          <w:szCs w:val="23"/>
        </w:rPr>
      </w:pPr>
      <w:r w:rsidRPr="009F73ED">
        <w:rPr>
          <w:rFonts w:ascii="Calibri" w:hAnsi="Calibri" w:cs="Arial"/>
          <w:sz w:val="23"/>
          <w:szCs w:val="23"/>
        </w:rPr>
        <w:t xml:space="preserve">This job description reflects the current main </w:t>
      </w:r>
      <w:r w:rsidR="00F612A6" w:rsidRPr="009F6721">
        <w:rPr>
          <w:rFonts w:ascii="Calibri" w:hAnsi="Calibri" w:cs="Arial"/>
          <w:sz w:val="23"/>
          <w:szCs w:val="23"/>
          <w:lang w:val="en-GB"/>
        </w:rPr>
        <w:t>o</w:t>
      </w:r>
      <w:r w:rsidRPr="009F6721">
        <w:rPr>
          <w:rFonts w:ascii="Calibri" w:hAnsi="Calibri" w:cs="Arial"/>
          <w:sz w:val="23"/>
          <w:szCs w:val="23"/>
          <w:lang w:val="en-GB"/>
        </w:rPr>
        <w:t>rganisational</w:t>
      </w:r>
      <w:r w:rsidRPr="009F73ED">
        <w:rPr>
          <w:rFonts w:ascii="Calibri" w:hAnsi="Calibri" w:cs="Arial"/>
          <w:sz w:val="23"/>
          <w:szCs w:val="23"/>
        </w:rPr>
        <w:t xml:space="preserve"> priorities for the pos</w:t>
      </w:r>
      <w:r w:rsidR="00F534B9" w:rsidRPr="009F73ED">
        <w:rPr>
          <w:rFonts w:ascii="Calibri" w:hAnsi="Calibri" w:cs="Arial"/>
          <w:sz w:val="23"/>
          <w:szCs w:val="23"/>
        </w:rPr>
        <w:t>ition</w:t>
      </w:r>
      <w:r w:rsidRPr="009F73ED">
        <w:rPr>
          <w:rFonts w:ascii="Calibri" w:hAnsi="Calibri" w:cs="Arial"/>
          <w:sz w:val="23"/>
          <w:szCs w:val="23"/>
        </w:rPr>
        <w:t xml:space="preserve">.  </w:t>
      </w:r>
      <w:r w:rsidR="00F534B9" w:rsidRPr="009F73ED">
        <w:rPr>
          <w:rFonts w:ascii="Calibri" w:hAnsi="Calibri" w:cs="Arial"/>
          <w:sz w:val="23"/>
          <w:szCs w:val="23"/>
        </w:rPr>
        <w:t>These priorities may</w:t>
      </w:r>
      <w:r w:rsidRPr="009F73ED">
        <w:rPr>
          <w:rFonts w:ascii="Calibri" w:hAnsi="Calibri" w:cs="Arial"/>
          <w:sz w:val="23"/>
          <w:szCs w:val="23"/>
        </w:rPr>
        <w:t xml:space="preserve"> develop and change in consultation with the </w:t>
      </w:r>
      <w:r w:rsidR="005D1BC4" w:rsidRPr="009F73ED">
        <w:rPr>
          <w:rFonts w:ascii="Calibri" w:hAnsi="Calibri" w:cs="Arial"/>
          <w:sz w:val="23"/>
          <w:szCs w:val="23"/>
        </w:rPr>
        <w:t>post holder</w:t>
      </w:r>
      <w:r w:rsidR="00F534B9" w:rsidRPr="009F73ED">
        <w:rPr>
          <w:rFonts w:ascii="Calibri" w:hAnsi="Calibri" w:cs="Arial"/>
          <w:sz w:val="23"/>
          <w:szCs w:val="23"/>
        </w:rPr>
        <w:t xml:space="preserve"> in line with </w:t>
      </w:r>
      <w:r w:rsidRPr="009F73ED">
        <w:rPr>
          <w:rFonts w:ascii="Calibri" w:hAnsi="Calibri" w:cs="Arial"/>
          <w:sz w:val="23"/>
          <w:szCs w:val="23"/>
        </w:rPr>
        <w:t>needs and priorities</w:t>
      </w:r>
      <w:r w:rsidR="00F534B9" w:rsidRPr="009F73ED">
        <w:rPr>
          <w:rFonts w:ascii="Calibri" w:hAnsi="Calibri" w:cs="Arial"/>
          <w:sz w:val="23"/>
          <w:szCs w:val="23"/>
        </w:rPr>
        <w:t xml:space="preserve"> of the business</w:t>
      </w:r>
      <w:r w:rsidRPr="009F73ED">
        <w:rPr>
          <w:rFonts w:ascii="Calibri" w:hAnsi="Calibri" w:cs="Arial"/>
          <w:sz w:val="23"/>
          <w:szCs w:val="23"/>
        </w:rPr>
        <w:t xml:space="preserve">.  </w:t>
      </w:r>
    </w:p>
    <w:p w14:paraId="32214AFF" w14:textId="77777777" w:rsidR="00AF3F25" w:rsidRPr="009F73ED" w:rsidRDefault="00AF3F25" w:rsidP="00E22623">
      <w:pPr>
        <w:tabs>
          <w:tab w:val="left" w:pos="3600"/>
        </w:tabs>
        <w:jc w:val="both"/>
        <w:rPr>
          <w:rFonts w:ascii="Calibri" w:hAnsi="Calibri" w:cs="Arial"/>
          <w:sz w:val="23"/>
          <w:szCs w:val="23"/>
        </w:rPr>
      </w:pPr>
    </w:p>
    <w:p w14:paraId="4246F386" w14:textId="77777777" w:rsidR="00AF3F25" w:rsidRPr="009F73ED" w:rsidRDefault="005D1BC4" w:rsidP="00E22623">
      <w:pPr>
        <w:tabs>
          <w:tab w:val="left" w:pos="3600"/>
        </w:tabs>
        <w:jc w:val="both"/>
        <w:rPr>
          <w:rFonts w:ascii="Calibri" w:hAnsi="Calibri" w:cs="Arial"/>
          <w:sz w:val="23"/>
          <w:szCs w:val="23"/>
        </w:rPr>
      </w:pPr>
      <w:r w:rsidRPr="009F73ED">
        <w:rPr>
          <w:rFonts w:ascii="Calibri" w:hAnsi="Calibri" w:cs="Arial"/>
          <w:sz w:val="23"/>
          <w:szCs w:val="23"/>
        </w:rPr>
        <w:t>Post holder’s</w:t>
      </w:r>
      <w:r w:rsidR="00AF3F25" w:rsidRPr="009F73ED">
        <w:rPr>
          <w:rFonts w:ascii="Calibri" w:hAnsi="Calibri" w:cs="Arial"/>
          <w:sz w:val="23"/>
          <w:szCs w:val="23"/>
        </w:rPr>
        <w:t xml:space="preserve"> signature: </w:t>
      </w:r>
    </w:p>
    <w:p w14:paraId="36F9422F" w14:textId="77777777" w:rsidR="0068761C" w:rsidRPr="009F73ED" w:rsidRDefault="0068761C" w:rsidP="00E22623">
      <w:pPr>
        <w:jc w:val="both"/>
        <w:rPr>
          <w:rFonts w:ascii="Calibri" w:hAnsi="Calibri"/>
          <w:sz w:val="23"/>
          <w:szCs w:val="23"/>
        </w:rPr>
      </w:pPr>
    </w:p>
    <w:p w14:paraId="136CCB23" w14:textId="77777777" w:rsidR="001B79F0" w:rsidRDefault="00AB1447" w:rsidP="00E22623">
      <w:pPr>
        <w:jc w:val="both"/>
        <w:rPr>
          <w:rFonts w:ascii="Calibri" w:hAnsi="Calibri"/>
          <w:sz w:val="23"/>
          <w:szCs w:val="23"/>
        </w:rPr>
      </w:pPr>
      <w:r>
        <w:rPr>
          <w:rFonts w:ascii="Calibri" w:hAnsi="Calibri"/>
          <w:sz w:val="23"/>
          <w:szCs w:val="23"/>
        </w:rPr>
        <w:t>Date</w:t>
      </w:r>
    </w:p>
    <w:p w14:paraId="4FB9AAD2" w14:textId="77777777" w:rsidR="001B79F0" w:rsidRDefault="001B79F0" w:rsidP="00E22623">
      <w:pPr>
        <w:jc w:val="both"/>
        <w:rPr>
          <w:rFonts w:ascii="Calibri" w:hAnsi="Calibri"/>
          <w:sz w:val="23"/>
          <w:szCs w:val="23"/>
        </w:rPr>
      </w:pPr>
    </w:p>
    <w:p w14:paraId="20DB2178" w14:textId="77777777" w:rsidR="001B79F0" w:rsidRDefault="001B79F0" w:rsidP="00E22623">
      <w:pPr>
        <w:jc w:val="both"/>
        <w:rPr>
          <w:rFonts w:ascii="Calibri" w:hAnsi="Calibri"/>
          <w:sz w:val="23"/>
          <w:szCs w:val="23"/>
        </w:rPr>
      </w:pPr>
    </w:p>
    <w:p w14:paraId="119FB0A5" w14:textId="77777777" w:rsidR="001B79F0" w:rsidRDefault="001B79F0" w:rsidP="00E22623">
      <w:pPr>
        <w:jc w:val="both"/>
        <w:rPr>
          <w:rFonts w:ascii="Calibri" w:hAnsi="Calibri"/>
          <w:sz w:val="23"/>
          <w:szCs w:val="23"/>
        </w:rPr>
      </w:pPr>
    </w:p>
    <w:p w14:paraId="5BE2884E" w14:textId="77777777" w:rsidR="00F612A6" w:rsidRDefault="00F612A6" w:rsidP="00E22623">
      <w:pPr>
        <w:jc w:val="both"/>
        <w:rPr>
          <w:rFonts w:ascii="Calibri" w:hAnsi="Calibri"/>
          <w:sz w:val="23"/>
          <w:szCs w:val="23"/>
        </w:rPr>
      </w:pPr>
    </w:p>
    <w:sectPr w:rsidR="00F612A6" w:rsidSect="009B322D">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2BCE" w14:textId="77777777" w:rsidR="00E07A1F" w:rsidRDefault="00E07A1F" w:rsidP="0068761C">
      <w:r>
        <w:separator/>
      </w:r>
    </w:p>
  </w:endnote>
  <w:endnote w:type="continuationSeparator" w:id="0">
    <w:p w14:paraId="7A6D09CC" w14:textId="77777777" w:rsidR="00E07A1F" w:rsidRDefault="00E07A1F"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C1F6" w14:textId="77777777" w:rsidR="00F4254E" w:rsidRDefault="00F4254E"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3B5C9" w14:textId="77777777" w:rsidR="00F4254E" w:rsidRDefault="00F4254E"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5BE1" w14:textId="77777777" w:rsidR="00F4254E" w:rsidRDefault="00F4254E"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76C">
      <w:rPr>
        <w:rStyle w:val="PageNumber"/>
        <w:noProof/>
      </w:rPr>
      <w:t>3</w:t>
    </w:r>
    <w:r>
      <w:rPr>
        <w:rStyle w:val="PageNumber"/>
      </w:rPr>
      <w:fldChar w:fldCharType="end"/>
    </w:r>
  </w:p>
  <w:p w14:paraId="4DE19650" w14:textId="197CC5BD" w:rsidR="00F4254E" w:rsidRPr="0068761C" w:rsidRDefault="0033115D" w:rsidP="0068761C">
    <w:pPr>
      <w:pStyle w:val="Footer"/>
      <w:ind w:right="360"/>
      <w:rPr>
        <w:rFonts w:asciiTheme="majorHAnsi" w:hAnsiTheme="majorHAnsi"/>
        <w:sz w:val="22"/>
        <w:szCs w:val="22"/>
      </w:rPr>
    </w:pPr>
    <w:r>
      <w:rPr>
        <w:rFonts w:asciiTheme="majorHAnsi" w:hAnsiTheme="majorHAnsi"/>
        <w:sz w:val="22"/>
        <w:szCs w:val="22"/>
      </w:rPr>
      <w:t>Athena</w:t>
    </w:r>
    <w:r w:rsidR="00F4254E" w:rsidRPr="0068761C">
      <w:rPr>
        <w:rFonts w:asciiTheme="majorHAnsi" w:hAnsiTheme="majorHAnsi"/>
        <w:sz w:val="22"/>
        <w:szCs w:val="22"/>
      </w:rPr>
      <w:t xml:space="preserve"> Care Ho</w:t>
    </w:r>
    <w:r w:rsidR="00F4254E">
      <w:rPr>
        <w:rFonts w:asciiTheme="majorHAnsi" w:hAnsiTheme="majorHAnsi"/>
        <w:sz w:val="22"/>
        <w:szCs w:val="22"/>
      </w:rPr>
      <w:t xml:space="preserve">mes – </w:t>
    </w:r>
    <w:r>
      <w:rPr>
        <w:rFonts w:asciiTheme="majorHAnsi" w:hAnsiTheme="majorHAnsi"/>
        <w:sz w:val="22"/>
        <w:szCs w:val="22"/>
      </w:rPr>
      <w:t xml:space="preserve">Sales Manager </w:t>
    </w:r>
    <w:r w:rsidR="00F4254E">
      <w:rPr>
        <w:rFonts w:asciiTheme="majorHAnsi" w:hAnsiTheme="majorHAnsi"/>
        <w:sz w:val="22"/>
        <w:szCs w:val="22"/>
      </w:rPr>
      <w:t xml:space="preserve">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D5322" w14:textId="77777777" w:rsidR="00E07A1F" w:rsidRDefault="00E07A1F" w:rsidP="0068761C">
      <w:r>
        <w:separator/>
      </w:r>
    </w:p>
  </w:footnote>
  <w:footnote w:type="continuationSeparator" w:id="0">
    <w:p w14:paraId="7FC82392" w14:textId="77777777" w:rsidR="00E07A1F" w:rsidRDefault="00E07A1F" w:rsidP="0068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824"/>
    <w:multiLevelType w:val="hybridMultilevel"/>
    <w:tmpl w:val="01660770"/>
    <w:lvl w:ilvl="0" w:tplc="9DF6877C">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238F6"/>
    <w:multiLevelType w:val="hybridMultilevel"/>
    <w:tmpl w:val="D33A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E7A2A"/>
    <w:multiLevelType w:val="multilevel"/>
    <w:tmpl w:val="C56EA6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0736AB"/>
    <w:multiLevelType w:val="hybridMultilevel"/>
    <w:tmpl w:val="EB7803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14874"/>
    <w:multiLevelType w:val="hybridMultilevel"/>
    <w:tmpl w:val="7C4E4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974B0C"/>
    <w:multiLevelType w:val="hybridMultilevel"/>
    <w:tmpl w:val="0DD86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4C5A66"/>
    <w:multiLevelType w:val="hybridMultilevel"/>
    <w:tmpl w:val="8DD6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B3412"/>
    <w:multiLevelType w:val="hybridMultilevel"/>
    <w:tmpl w:val="B5948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E5704"/>
    <w:multiLevelType w:val="hybridMultilevel"/>
    <w:tmpl w:val="17F6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76363"/>
    <w:multiLevelType w:val="hybridMultilevel"/>
    <w:tmpl w:val="530C5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610028"/>
    <w:multiLevelType w:val="hybridMultilevel"/>
    <w:tmpl w:val="4D02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73015"/>
    <w:multiLevelType w:val="hybridMultilevel"/>
    <w:tmpl w:val="A6047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702923"/>
    <w:multiLevelType w:val="hybridMultilevel"/>
    <w:tmpl w:val="646A9D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87FF8"/>
    <w:multiLevelType w:val="hybridMultilevel"/>
    <w:tmpl w:val="FF9EE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F30CA2"/>
    <w:multiLevelType w:val="hybridMultilevel"/>
    <w:tmpl w:val="5B9E2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C621A"/>
    <w:multiLevelType w:val="hybridMultilevel"/>
    <w:tmpl w:val="9F421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9F7A67"/>
    <w:multiLevelType w:val="hybridMultilevel"/>
    <w:tmpl w:val="326A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02B41"/>
    <w:multiLevelType w:val="multilevel"/>
    <w:tmpl w:val="2866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E7CDF"/>
    <w:multiLevelType w:val="hybridMultilevel"/>
    <w:tmpl w:val="8478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644128"/>
    <w:multiLevelType w:val="hybridMultilevel"/>
    <w:tmpl w:val="B69E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2"/>
  </w:num>
  <w:num w:numId="4">
    <w:abstractNumId w:val="18"/>
  </w:num>
  <w:num w:numId="5">
    <w:abstractNumId w:val="11"/>
  </w:num>
  <w:num w:numId="6">
    <w:abstractNumId w:val="7"/>
  </w:num>
  <w:num w:numId="7">
    <w:abstractNumId w:val="12"/>
  </w:num>
  <w:num w:numId="8">
    <w:abstractNumId w:val="14"/>
  </w:num>
  <w:num w:numId="9">
    <w:abstractNumId w:val="15"/>
  </w:num>
  <w:num w:numId="10">
    <w:abstractNumId w:val="13"/>
  </w:num>
  <w:num w:numId="11">
    <w:abstractNumId w:val="22"/>
  </w:num>
  <w:num w:numId="12">
    <w:abstractNumId w:val="16"/>
  </w:num>
  <w:num w:numId="13">
    <w:abstractNumId w:val="19"/>
  </w:num>
  <w:num w:numId="14">
    <w:abstractNumId w:val="2"/>
  </w:num>
  <w:num w:numId="15">
    <w:abstractNumId w:val="0"/>
  </w:num>
  <w:num w:numId="16">
    <w:abstractNumId w:val="4"/>
  </w:num>
  <w:num w:numId="17">
    <w:abstractNumId w:val="9"/>
  </w:num>
  <w:num w:numId="18">
    <w:abstractNumId w:val="5"/>
  </w:num>
  <w:num w:numId="19">
    <w:abstractNumId w:val="6"/>
  </w:num>
  <w:num w:numId="20">
    <w:abstractNumId w:val="3"/>
  </w:num>
  <w:num w:numId="21">
    <w:abstractNumId w:val="20"/>
  </w:num>
  <w:num w:numId="22">
    <w:abstractNumId w:val="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E8"/>
    <w:rsid w:val="00016A8A"/>
    <w:rsid w:val="000577CD"/>
    <w:rsid w:val="00087505"/>
    <w:rsid w:val="00090530"/>
    <w:rsid w:val="000D3B0D"/>
    <w:rsid w:val="000F40B3"/>
    <w:rsid w:val="00156FD0"/>
    <w:rsid w:val="00171BCC"/>
    <w:rsid w:val="001755FD"/>
    <w:rsid w:val="001B79F0"/>
    <w:rsid w:val="001C1121"/>
    <w:rsid w:val="001E049E"/>
    <w:rsid w:val="001F61DB"/>
    <w:rsid w:val="001F7B35"/>
    <w:rsid w:val="0021262F"/>
    <w:rsid w:val="00221622"/>
    <w:rsid w:val="00230BF4"/>
    <w:rsid w:val="0023361C"/>
    <w:rsid w:val="0024021F"/>
    <w:rsid w:val="00252BF6"/>
    <w:rsid w:val="00253906"/>
    <w:rsid w:val="00296EE8"/>
    <w:rsid w:val="00297604"/>
    <w:rsid w:val="002E276C"/>
    <w:rsid w:val="002E3848"/>
    <w:rsid w:val="0033115D"/>
    <w:rsid w:val="0034205D"/>
    <w:rsid w:val="00357A57"/>
    <w:rsid w:val="00376813"/>
    <w:rsid w:val="003916A6"/>
    <w:rsid w:val="003A3495"/>
    <w:rsid w:val="003B5F2B"/>
    <w:rsid w:val="003E0D2F"/>
    <w:rsid w:val="003E305A"/>
    <w:rsid w:val="004116FD"/>
    <w:rsid w:val="00427564"/>
    <w:rsid w:val="00446A36"/>
    <w:rsid w:val="004579DE"/>
    <w:rsid w:val="004619D0"/>
    <w:rsid w:val="00480925"/>
    <w:rsid w:val="004A1471"/>
    <w:rsid w:val="004C5DDE"/>
    <w:rsid w:val="004C785A"/>
    <w:rsid w:val="00527D3A"/>
    <w:rsid w:val="005361B7"/>
    <w:rsid w:val="005623AD"/>
    <w:rsid w:val="0058316D"/>
    <w:rsid w:val="005871EE"/>
    <w:rsid w:val="00591BBE"/>
    <w:rsid w:val="005D050D"/>
    <w:rsid w:val="005D0E85"/>
    <w:rsid w:val="005D1BC4"/>
    <w:rsid w:val="005D2812"/>
    <w:rsid w:val="005E0F43"/>
    <w:rsid w:val="005E5479"/>
    <w:rsid w:val="005F59E6"/>
    <w:rsid w:val="005F6097"/>
    <w:rsid w:val="0060044C"/>
    <w:rsid w:val="00600C5F"/>
    <w:rsid w:val="00661B54"/>
    <w:rsid w:val="00673069"/>
    <w:rsid w:val="0068761C"/>
    <w:rsid w:val="006A73CE"/>
    <w:rsid w:val="006D2971"/>
    <w:rsid w:val="006F663C"/>
    <w:rsid w:val="006F77B0"/>
    <w:rsid w:val="00763EE8"/>
    <w:rsid w:val="0076460B"/>
    <w:rsid w:val="007730E3"/>
    <w:rsid w:val="00783C03"/>
    <w:rsid w:val="00805CB6"/>
    <w:rsid w:val="00820DE4"/>
    <w:rsid w:val="008222E0"/>
    <w:rsid w:val="0087625A"/>
    <w:rsid w:val="0088443D"/>
    <w:rsid w:val="008E1456"/>
    <w:rsid w:val="00905FC0"/>
    <w:rsid w:val="00913731"/>
    <w:rsid w:val="00925C75"/>
    <w:rsid w:val="00944150"/>
    <w:rsid w:val="009448D2"/>
    <w:rsid w:val="00960CA9"/>
    <w:rsid w:val="009701C0"/>
    <w:rsid w:val="009B322D"/>
    <w:rsid w:val="009C3C96"/>
    <w:rsid w:val="009C7D03"/>
    <w:rsid w:val="009F6721"/>
    <w:rsid w:val="009F73ED"/>
    <w:rsid w:val="00A80954"/>
    <w:rsid w:val="00AA665F"/>
    <w:rsid w:val="00AB1447"/>
    <w:rsid w:val="00AC2DB5"/>
    <w:rsid w:val="00AE70CB"/>
    <w:rsid w:val="00AF3F25"/>
    <w:rsid w:val="00B4446C"/>
    <w:rsid w:val="00BB0FFB"/>
    <w:rsid w:val="00BB6939"/>
    <w:rsid w:val="00BF0BC2"/>
    <w:rsid w:val="00C323CC"/>
    <w:rsid w:val="00C3353A"/>
    <w:rsid w:val="00C45F6B"/>
    <w:rsid w:val="00C653B0"/>
    <w:rsid w:val="00C727B4"/>
    <w:rsid w:val="00C91E9E"/>
    <w:rsid w:val="00CA7230"/>
    <w:rsid w:val="00D20A03"/>
    <w:rsid w:val="00D27D15"/>
    <w:rsid w:val="00D95306"/>
    <w:rsid w:val="00D95328"/>
    <w:rsid w:val="00DB4106"/>
    <w:rsid w:val="00DB6EE1"/>
    <w:rsid w:val="00DE735A"/>
    <w:rsid w:val="00DF3666"/>
    <w:rsid w:val="00E00534"/>
    <w:rsid w:val="00E05A1A"/>
    <w:rsid w:val="00E07A1F"/>
    <w:rsid w:val="00E22623"/>
    <w:rsid w:val="00E34D60"/>
    <w:rsid w:val="00E369C4"/>
    <w:rsid w:val="00E432CD"/>
    <w:rsid w:val="00E77733"/>
    <w:rsid w:val="00E8491E"/>
    <w:rsid w:val="00E94734"/>
    <w:rsid w:val="00EA1B1A"/>
    <w:rsid w:val="00EC51CB"/>
    <w:rsid w:val="00EF5305"/>
    <w:rsid w:val="00F007C1"/>
    <w:rsid w:val="00F21E94"/>
    <w:rsid w:val="00F4254E"/>
    <w:rsid w:val="00F534B9"/>
    <w:rsid w:val="00F612A6"/>
    <w:rsid w:val="00F641C0"/>
    <w:rsid w:val="00F83498"/>
    <w:rsid w:val="00F94EF6"/>
    <w:rsid w:val="00FD3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0B1FA"/>
  <w15:docId w15:val="{647FCD97-7DA9-4C29-BE37-2F64EBD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paragraph" w:styleId="Revision">
    <w:name w:val="Revision"/>
    <w:hidden/>
    <w:uiPriority w:val="99"/>
    <w:semiHidden/>
    <w:rsid w:val="009F6721"/>
  </w:style>
  <w:style w:type="character" w:styleId="CommentReference">
    <w:name w:val="annotation reference"/>
    <w:basedOn w:val="DefaultParagraphFont"/>
    <w:uiPriority w:val="99"/>
    <w:semiHidden/>
    <w:unhideWhenUsed/>
    <w:rsid w:val="00913731"/>
    <w:rPr>
      <w:sz w:val="16"/>
      <w:szCs w:val="16"/>
    </w:rPr>
  </w:style>
  <w:style w:type="paragraph" w:styleId="CommentText">
    <w:name w:val="annotation text"/>
    <w:basedOn w:val="Normal"/>
    <w:link w:val="CommentTextChar"/>
    <w:uiPriority w:val="99"/>
    <w:semiHidden/>
    <w:unhideWhenUsed/>
    <w:rsid w:val="00913731"/>
    <w:rPr>
      <w:sz w:val="20"/>
      <w:szCs w:val="20"/>
    </w:rPr>
  </w:style>
  <w:style w:type="character" w:customStyle="1" w:styleId="CommentTextChar">
    <w:name w:val="Comment Text Char"/>
    <w:basedOn w:val="DefaultParagraphFont"/>
    <w:link w:val="CommentText"/>
    <w:uiPriority w:val="99"/>
    <w:semiHidden/>
    <w:rsid w:val="00913731"/>
    <w:rPr>
      <w:sz w:val="20"/>
      <w:szCs w:val="20"/>
    </w:rPr>
  </w:style>
  <w:style w:type="paragraph" w:styleId="CommentSubject">
    <w:name w:val="annotation subject"/>
    <w:basedOn w:val="CommentText"/>
    <w:next w:val="CommentText"/>
    <w:link w:val="CommentSubjectChar"/>
    <w:uiPriority w:val="99"/>
    <w:semiHidden/>
    <w:unhideWhenUsed/>
    <w:rsid w:val="00913731"/>
    <w:rPr>
      <w:b/>
      <w:bCs/>
    </w:rPr>
  </w:style>
  <w:style w:type="character" w:customStyle="1" w:styleId="CommentSubjectChar">
    <w:name w:val="Comment Subject Char"/>
    <w:basedOn w:val="CommentTextChar"/>
    <w:link w:val="CommentSubject"/>
    <w:uiPriority w:val="99"/>
    <w:semiHidden/>
    <w:rsid w:val="00913731"/>
    <w:rPr>
      <w:b/>
      <w:bCs/>
      <w:sz w:val="20"/>
      <w:szCs w:val="20"/>
    </w:rPr>
  </w:style>
  <w:style w:type="paragraph" w:styleId="NoSpacing">
    <w:name w:val="No Spacing"/>
    <w:uiPriority w:val="1"/>
    <w:qFormat/>
    <w:rsid w:val="0058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34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Harris</dc:creator>
  <cp:lastModifiedBy>steve aldridge</cp:lastModifiedBy>
  <cp:revision>3</cp:revision>
  <cp:lastPrinted>2015-06-02T11:51:00Z</cp:lastPrinted>
  <dcterms:created xsi:type="dcterms:W3CDTF">2021-02-21T16:45:00Z</dcterms:created>
  <dcterms:modified xsi:type="dcterms:W3CDTF">2021-02-21T16:58:00Z</dcterms:modified>
</cp:coreProperties>
</file>