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21B3" w14:textId="77777777" w:rsidR="004B1CDE" w:rsidRPr="006B4550" w:rsidRDefault="004B1CDE" w:rsidP="004B1CDE">
      <w:pPr>
        <w:jc w:val="center"/>
        <w:rPr>
          <w:rFonts w:asciiTheme="majorHAnsi" w:hAnsiTheme="majorHAnsi" w:cstheme="majorHAnsi"/>
        </w:rPr>
      </w:pPr>
      <w:r w:rsidRPr="006B4550">
        <w:rPr>
          <w:rFonts w:asciiTheme="majorHAnsi" w:hAnsiTheme="majorHAnsi" w:cstheme="majorHAnsi"/>
          <w:noProof/>
        </w:rPr>
        <w:drawing>
          <wp:inline distT="0" distB="0" distL="0" distR="0" wp14:anchorId="23D340E2" wp14:editId="7A6CE8E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7C7B90C3" w14:textId="77777777" w:rsidR="004B1CDE" w:rsidRPr="006B4550" w:rsidRDefault="004B1CDE" w:rsidP="004B1CDE">
      <w:pPr>
        <w:jc w:val="center"/>
        <w:rPr>
          <w:rFonts w:asciiTheme="majorHAnsi" w:hAnsiTheme="majorHAnsi" w:cstheme="majorHAnsi"/>
          <w:b/>
        </w:rPr>
      </w:pPr>
    </w:p>
    <w:p w14:paraId="2B6D86A5" w14:textId="77777777" w:rsidR="004B1CDE" w:rsidRPr="006B4550" w:rsidRDefault="004B1CDE" w:rsidP="004B1CDE">
      <w:pPr>
        <w:jc w:val="center"/>
        <w:rPr>
          <w:rFonts w:asciiTheme="majorHAnsi" w:hAnsiTheme="majorHAnsi" w:cstheme="majorHAnsi"/>
          <w:bCs/>
        </w:rPr>
      </w:pPr>
      <w:r w:rsidRPr="006B4550">
        <w:rPr>
          <w:rFonts w:asciiTheme="majorHAnsi" w:hAnsiTheme="majorHAnsi" w:cstheme="majorHAnsi"/>
          <w:bCs/>
        </w:rPr>
        <w:t>JOB DESCRIPTION</w:t>
      </w:r>
    </w:p>
    <w:p w14:paraId="5FFEECCF" w14:textId="4F95DFB9" w:rsidR="00296EE8" w:rsidRPr="006B4550" w:rsidRDefault="009821F6" w:rsidP="009821F6">
      <w:pPr>
        <w:jc w:val="center"/>
        <w:rPr>
          <w:rFonts w:asciiTheme="majorHAnsi" w:hAnsiTheme="majorHAnsi" w:cstheme="majorHAnsi"/>
        </w:rPr>
      </w:pPr>
      <w:r>
        <w:rPr>
          <w:rFonts w:asciiTheme="majorHAnsi" w:hAnsiTheme="majorHAnsi" w:cstheme="majorHAnsi"/>
          <w:b/>
        </w:rPr>
        <w:t>Residential Community Lead</w:t>
      </w:r>
    </w:p>
    <w:p w14:paraId="51CFBA0F" w14:textId="77777777" w:rsidR="00296EE8" w:rsidRPr="006B4550"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6B4550" w14:paraId="0BA0E877" w14:textId="77777777" w:rsidTr="004B1CDE">
        <w:tc>
          <w:tcPr>
            <w:tcW w:w="8516" w:type="dxa"/>
            <w:shd w:val="clear" w:color="auto" w:fill="4D335B"/>
          </w:tcPr>
          <w:p w14:paraId="2921AAC4" w14:textId="77777777" w:rsidR="00296EE8" w:rsidRPr="006B4550" w:rsidRDefault="00296EE8" w:rsidP="00E00534">
            <w:pPr>
              <w:rPr>
                <w:rFonts w:asciiTheme="majorHAnsi" w:hAnsiTheme="majorHAnsi" w:cstheme="majorHAnsi"/>
                <w:b/>
                <w:color w:val="FFFFFF" w:themeColor="background1"/>
              </w:rPr>
            </w:pPr>
            <w:r w:rsidRPr="006B4550">
              <w:rPr>
                <w:rFonts w:asciiTheme="majorHAnsi" w:hAnsiTheme="majorHAnsi" w:cstheme="majorHAnsi"/>
                <w:b/>
                <w:color w:val="FFFFFF" w:themeColor="background1"/>
              </w:rPr>
              <w:t>JOB SUMMARY</w:t>
            </w:r>
          </w:p>
        </w:tc>
      </w:tr>
    </w:tbl>
    <w:p w14:paraId="3702C6BE" w14:textId="77777777" w:rsidR="00296EE8" w:rsidRPr="006B4550" w:rsidRDefault="00296EE8" w:rsidP="00296EE8">
      <w:pPr>
        <w:rPr>
          <w:rFonts w:asciiTheme="majorHAnsi" w:hAnsiTheme="majorHAnsi" w:cstheme="majorHAnsi"/>
        </w:rPr>
      </w:pPr>
    </w:p>
    <w:p w14:paraId="60E3C40D" w14:textId="348EA3A6" w:rsidR="00C44B97" w:rsidRPr="006B4550" w:rsidRDefault="00C44B97" w:rsidP="00C44B97">
      <w:pPr>
        <w:jc w:val="both"/>
        <w:rPr>
          <w:rFonts w:asciiTheme="majorHAnsi" w:hAnsiTheme="majorHAnsi" w:cstheme="majorHAnsi"/>
        </w:rPr>
      </w:pPr>
      <w:r w:rsidRPr="006B4550">
        <w:rPr>
          <w:rFonts w:asciiTheme="majorHAnsi" w:hAnsiTheme="majorHAnsi" w:cstheme="majorHAnsi"/>
        </w:rPr>
        <w:t xml:space="preserve">Reporting to the </w:t>
      </w:r>
      <w:r w:rsidR="004B1CDE" w:rsidRPr="006B4550">
        <w:rPr>
          <w:rFonts w:asciiTheme="majorHAnsi" w:hAnsiTheme="majorHAnsi" w:cstheme="majorHAnsi"/>
        </w:rPr>
        <w:t xml:space="preserve">Home </w:t>
      </w:r>
      <w:r w:rsidRPr="006B4550">
        <w:rPr>
          <w:rFonts w:asciiTheme="majorHAnsi" w:hAnsiTheme="majorHAnsi" w:cstheme="majorHAnsi"/>
        </w:rPr>
        <w:t xml:space="preserve">Manager, the </w:t>
      </w:r>
      <w:r w:rsidR="004B1CDE" w:rsidRPr="006B4550">
        <w:rPr>
          <w:rFonts w:asciiTheme="majorHAnsi" w:hAnsiTheme="majorHAnsi" w:cstheme="majorHAnsi"/>
        </w:rPr>
        <w:t xml:space="preserve">Residential </w:t>
      </w:r>
      <w:r w:rsidRPr="006B4550">
        <w:rPr>
          <w:rFonts w:asciiTheme="majorHAnsi" w:hAnsiTheme="majorHAnsi" w:cstheme="majorHAnsi"/>
        </w:rPr>
        <w:t xml:space="preserve">Community Lead is responsible for </w:t>
      </w:r>
      <w:r w:rsidR="004B1CDE" w:rsidRPr="006B4550">
        <w:rPr>
          <w:rFonts w:asciiTheme="majorHAnsi" w:hAnsiTheme="majorHAnsi" w:cstheme="majorHAnsi"/>
        </w:rPr>
        <w:t>day-to-day</w:t>
      </w:r>
      <w:r w:rsidRPr="006B4550">
        <w:rPr>
          <w:rFonts w:asciiTheme="majorHAnsi" w:hAnsiTheme="majorHAnsi" w:cstheme="majorHAnsi"/>
        </w:rPr>
        <w:t xml:space="preserve"> leadership and management on the unit to ensure care is provided in line with regulations and policies and procedures.</w:t>
      </w:r>
    </w:p>
    <w:p w14:paraId="3193A320" w14:textId="77777777" w:rsidR="004B1CDE" w:rsidRPr="006B4550" w:rsidRDefault="004B1CDE" w:rsidP="00C44B97">
      <w:pPr>
        <w:jc w:val="both"/>
        <w:rPr>
          <w:rFonts w:asciiTheme="majorHAnsi" w:hAnsiTheme="majorHAnsi" w:cstheme="majorHAnsi"/>
        </w:rPr>
      </w:pPr>
    </w:p>
    <w:p w14:paraId="1CE51073" w14:textId="364389CB" w:rsidR="00C44B97" w:rsidRPr="006B4550" w:rsidRDefault="00C44B97" w:rsidP="00C44B97">
      <w:pPr>
        <w:jc w:val="both"/>
        <w:rPr>
          <w:rFonts w:asciiTheme="majorHAnsi" w:hAnsiTheme="majorHAnsi" w:cstheme="majorHAnsi"/>
        </w:rPr>
      </w:pPr>
      <w:r w:rsidRPr="006B4550">
        <w:rPr>
          <w:rFonts w:asciiTheme="majorHAnsi" w:hAnsiTheme="majorHAnsi" w:cstheme="majorHAnsi"/>
        </w:rPr>
        <w:t xml:space="preserve">The </w:t>
      </w:r>
      <w:r w:rsidR="004B1CDE" w:rsidRPr="006B4550">
        <w:rPr>
          <w:rFonts w:asciiTheme="majorHAnsi" w:hAnsiTheme="majorHAnsi" w:cstheme="majorHAnsi"/>
        </w:rPr>
        <w:t xml:space="preserve">Residential </w:t>
      </w:r>
      <w:r w:rsidRPr="006B4550">
        <w:rPr>
          <w:rFonts w:asciiTheme="majorHAnsi" w:hAnsiTheme="majorHAnsi" w:cstheme="majorHAnsi"/>
        </w:rPr>
        <w:t>Community Lead will lead by example and provide strong leadership and knowledge to ensure the highest standards are consistently achieved.</w:t>
      </w:r>
    </w:p>
    <w:p w14:paraId="63DD278F" w14:textId="77777777" w:rsidR="004B1CDE" w:rsidRPr="006B4550" w:rsidRDefault="004B1CDE" w:rsidP="00C44B97">
      <w:pPr>
        <w:jc w:val="both"/>
        <w:rPr>
          <w:rFonts w:asciiTheme="majorHAnsi" w:hAnsiTheme="majorHAnsi" w:cstheme="majorHAnsi"/>
        </w:rPr>
      </w:pPr>
    </w:p>
    <w:p w14:paraId="1AB4CA92" w14:textId="0EEA656E" w:rsidR="00C44B97" w:rsidRPr="006B4550" w:rsidRDefault="00C44B97" w:rsidP="00C44B97">
      <w:pPr>
        <w:jc w:val="both"/>
        <w:rPr>
          <w:rFonts w:asciiTheme="majorHAnsi" w:hAnsiTheme="majorHAnsi" w:cstheme="majorHAnsi"/>
        </w:rPr>
      </w:pPr>
      <w:r w:rsidRPr="006B4550">
        <w:rPr>
          <w:rFonts w:asciiTheme="majorHAnsi" w:hAnsiTheme="majorHAnsi" w:cstheme="majorHAnsi"/>
        </w:rPr>
        <w:t>The</w:t>
      </w:r>
      <w:r w:rsidR="004B1CDE" w:rsidRPr="006B4550">
        <w:rPr>
          <w:rFonts w:asciiTheme="majorHAnsi" w:hAnsiTheme="majorHAnsi" w:cstheme="majorHAnsi"/>
        </w:rPr>
        <w:t xml:space="preserve"> Residential</w:t>
      </w:r>
      <w:r w:rsidRPr="006B4550">
        <w:rPr>
          <w:rFonts w:asciiTheme="majorHAnsi" w:hAnsiTheme="majorHAnsi" w:cstheme="majorHAnsi"/>
        </w:rPr>
        <w:t xml:space="preserve"> Community Lead will be responsible for ensuring the timely completion of clinical audits, supervision of team members and the safe management of medicines. </w:t>
      </w:r>
    </w:p>
    <w:p w14:paraId="6A067AEE" w14:textId="77777777" w:rsidR="004B1CDE" w:rsidRPr="006B4550" w:rsidRDefault="004B1CDE" w:rsidP="00C44B97">
      <w:pPr>
        <w:jc w:val="both"/>
        <w:rPr>
          <w:rFonts w:asciiTheme="majorHAnsi" w:hAnsiTheme="majorHAnsi" w:cstheme="majorHAnsi"/>
        </w:rPr>
      </w:pPr>
    </w:p>
    <w:p w14:paraId="24CBFEC2" w14:textId="23BA1981" w:rsidR="00C44B97" w:rsidRPr="006B4550" w:rsidRDefault="00C44B97" w:rsidP="00C44B97">
      <w:pPr>
        <w:jc w:val="both"/>
        <w:rPr>
          <w:rFonts w:asciiTheme="majorHAnsi" w:hAnsiTheme="majorHAnsi" w:cstheme="majorHAnsi"/>
        </w:rPr>
      </w:pPr>
      <w:r w:rsidRPr="006B4550">
        <w:rPr>
          <w:rFonts w:asciiTheme="majorHAnsi" w:hAnsiTheme="majorHAnsi" w:cstheme="majorHAnsi"/>
        </w:rPr>
        <w:t xml:space="preserve">The </w:t>
      </w:r>
      <w:r w:rsidR="004B1CDE" w:rsidRPr="006B4550">
        <w:rPr>
          <w:rFonts w:asciiTheme="majorHAnsi" w:hAnsiTheme="majorHAnsi" w:cstheme="majorHAnsi"/>
        </w:rPr>
        <w:t>Residential C</w:t>
      </w:r>
      <w:r w:rsidRPr="006B4550">
        <w:rPr>
          <w:rFonts w:asciiTheme="majorHAnsi" w:hAnsiTheme="majorHAnsi" w:cstheme="majorHAnsi"/>
        </w:rPr>
        <w:t xml:space="preserve">ommunity </w:t>
      </w:r>
      <w:r w:rsidR="004B1CDE" w:rsidRPr="006B4550">
        <w:rPr>
          <w:rFonts w:asciiTheme="majorHAnsi" w:hAnsiTheme="majorHAnsi" w:cstheme="majorHAnsi"/>
        </w:rPr>
        <w:t>L</w:t>
      </w:r>
      <w:r w:rsidRPr="006B4550">
        <w:rPr>
          <w:rFonts w:asciiTheme="majorHAnsi" w:hAnsiTheme="majorHAnsi" w:cstheme="majorHAnsi"/>
        </w:rPr>
        <w:t xml:space="preserve">ead will act in accordance with the organizational values at all times </w:t>
      </w:r>
    </w:p>
    <w:p w14:paraId="115E175B" w14:textId="77777777" w:rsidR="00613264" w:rsidRPr="006B4550"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6B4550" w14:paraId="2C24B3A9" w14:textId="77777777" w:rsidTr="004B1CDE">
        <w:tc>
          <w:tcPr>
            <w:tcW w:w="8516" w:type="dxa"/>
            <w:shd w:val="clear" w:color="auto" w:fill="4D335B"/>
          </w:tcPr>
          <w:p w14:paraId="10DA9221" w14:textId="77777777" w:rsidR="00296EE8" w:rsidRPr="006B4550" w:rsidRDefault="00296EE8" w:rsidP="00E00534">
            <w:pPr>
              <w:rPr>
                <w:rFonts w:asciiTheme="majorHAnsi" w:hAnsiTheme="majorHAnsi" w:cstheme="majorHAnsi"/>
                <w:b/>
                <w:color w:val="FFFFFF" w:themeColor="background1"/>
              </w:rPr>
            </w:pPr>
            <w:r w:rsidRPr="006B4550">
              <w:rPr>
                <w:rFonts w:asciiTheme="majorHAnsi" w:hAnsiTheme="majorHAnsi" w:cstheme="majorHAnsi"/>
                <w:b/>
                <w:color w:val="FFFFFF" w:themeColor="background1"/>
              </w:rPr>
              <w:t xml:space="preserve">JOB </w:t>
            </w:r>
            <w:r w:rsidR="00E00534" w:rsidRPr="006B4550">
              <w:rPr>
                <w:rFonts w:asciiTheme="majorHAnsi" w:hAnsiTheme="majorHAnsi" w:cstheme="majorHAnsi"/>
                <w:b/>
                <w:color w:val="FFFFFF" w:themeColor="background1"/>
              </w:rPr>
              <w:t>SPECIFIC RESPONSIBILITIES</w:t>
            </w:r>
          </w:p>
        </w:tc>
      </w:tr>
    </w:tbl>
    <w:p w14:paraId="170D32AA" w14:textId="77777777" w:rsidR="00296EE8" w:rsidRPr="006B4550" w:rsidRDefault="00296EE8" w:rsidP="00296EE8">
      <w:pPr>
        <w:rPr>
          <w:rFonts w:asciiTheme="majorHAnsi" w:hAnsiTheme="majorHAnsi" w:cstheme="majorHAnsi"/>
        </w:rPr>
      </w:pPr>
    </w:p>
    <w:p w14:paraId="5FB589DA" w14:textId="77777777" w:rsidR="00C44B97" w:rsidRPr="006B4550" w:rsidRDefault="00C44B97" w:rsidP="00C44B97">
      <w:pPr>
        <w:rPr>
          <w:rFonts w:asciiTheme="majorHAnsi" w:hAnsiTheme="majorHAnsi" w:cstheme="majorHAnsi"/>
          <w:b/>
        </w:rPr>
      </w:pPr>
      <w:r w:rsidRPr="006B4550">
        <w:rPr>
          <w:rFonts w:asciiTheme="majorHAnsi" w:hAnsiTheme="majorHAnsi" w:cstheme="majorHAnsi"/>
          <w:b/>
        </w:rPr>
        <w:t>Leadership and Management</w:t>
      </w:r>
    </w:p>
    <w:p w14:paraId="52765340" w14:textId="7FFB5D5B"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Take responsibility for pro-actively managing the </w:t>
      </w:r>
      <w:r w:rsidR="004B1CDE" w:rsidRPr="006B4550">
        <w:rPr>
          <w:rFonts w:asciiTheme="majorHAnsi" w:hAnsiTheme="majorHAnsi" w:cstheme="majorHAnsi"/>
        </w:rPr>
        <w:t>community</w:t>
      </w:r>
      <w:r w:rsidRPr="006B4550">
        <w:rPr>
          <w:rFonts w:asciiTheme="majorHAnsi" w:hAnsiTheme="majorHAnsi" w:cstheme="majorHAnsi"/>
        </w:rPr>
        <w:t>.</w:t>
      </w:r>
    </w:p>
    <w:p w14:paraId="20649D09" w14:textId="5BE9AD6D"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Daily monitoring of monitoring records used in the unit.</w:t>
      </w:r>
    </w:p>
    <w:p w14:paraId="4EE9337E" w14:textId="6939727A"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Daily communication to team members and management of changes or incidents and accidents through 10@10 meetings</w:t>
      </w:r>
    </w:p>
    <w:p w14:paraId="63693EB7"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timely completion of unit weekly clinical risk reports.</w:t>
      </w:r>
    </w:p>
    <w:p w14:paraId="5797D96E"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timely completion of monthly audits: medication management, pressure ulcer prevention, diet and hydration and care planning.</w:t>
      </w:r>
    </w:p>
    <w:p w14:paraId="777D40D3" w14:textId="63727A6B"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w:t>
      </w:r>
      <w:r w:rsidR="004B1CDE" w:rsidRPr="006B4550">
        <w:rPr>
          <w:rFonts w:asciiTheme="majorHAnsi" w:hAnsiTheme="majorHAnsi" w:cstheme="majorHAnsi"/>
        </w:rPr>
        <w:t xml:space="preserve">the care team </w:t>
      </w:r>
      <w:r w:rsidRPr="006B4550">
        <w:rPr>
          <w:rFonts w:asciiTheme="majorHAnsi" w:hAnsiTheme="majorHAnsi" w:cstheme="majorHAnsi"/>
        </w:rPr>
        <w:t xml:space="preserve">are supported to share best practice on the </w:t>
      </w:r>
      <w:r w:rsidR="004B1CDE" w:rsidRPr="006B4550">
        <w:rPr>
          <w:rFonts w:asciiTheme="majorHAnsi" w:hAnsiTheme="majorHAnsi" w:cstheme="majorHAnsi"/>
        </w:rPr>
        <w:t>community</w:t>
      </w:r>
      <w:r w:rsidRPr="006B4550">
        <w:rPr>
          <w:rFonts w:asciiTheme="majorHAnsi" w:hAnsiTheme="majorHAnsi" w:cstheme="majorHAnsi"/>
        </w:rPr>
        <w:t xml:space="preserve">. </w:t>
      </w:r>
    </w:p>
    <w:p w14:paraId="1B2CE620" w14:textId="39CF4D96"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accurate reporting of quarterly governance information is maintained and shared with management.</w:t>
      </w:r>
    </w:p>
    <w:p w14:paraId="24851CB0"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planned supervision is carried out for all team members in line with company policy. </w:t>
      </w:r>
    </w:p>
    <w:p w14:paraId="21AA5538"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timely communication to management of all incidents/accidents that require regulatory notifications</w:t>
      </w:r>
    </w:p>
    <w:p w14:paraId="1E94118C"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professional curiosity is exercised throughout all safeguarding investigations. </w:t>
      </w:r>
    </w:p>
    <w:p w14:paraId="3171F749"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To be a positive role model at all times, treating people with respect and taking an inclusive approach in all aspects of the role. </w:t>
      </w:r>
    </w:p>
    <w:p w14:paraId="7C2873AC" w14:textId="60E050DA"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effective support is given to registered nurses and clinical care associates.   </w:t>
      </w:r>
    </w:p>
    <w:p w14:paraId="36EA8A9E"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Communicate effectively and professionally with all colleagues, residents, relatives and external stakeholders.</w:t>
      </w:r>
    </w:p>
    <w:p w14:paraId="1BA7864A" w14:textId="3954AEDC"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lastRenderedPageBreak/>
        <w:t>Develop measurable unit development plans to support continuous improvement</w:t>
      </w:r>
    </w:p>
    <w:p w14:paraId="482DF177" w14:textId="77777777" w:rsidR="00C44B97" w:rsidRPr="006B4550" w:rsidRDefault="00C44B97" w:rsidP="00C44B97">
      <w:pPr>
        <w:jc w:val="both"/>
        <w:rPr>
          <w:rFonts w:asciiTheme="majorHAnsi" w:hAnsiTheme="majorHAnsi" w:cstheme="majorHAnsi"/>
          <w:b/>
        </w:rPr>
      </w:pPr>
    </w:p>
    <w:p w14:paraId="04D77B82" w14:textId="4EE87DC6" w:rsidR="00C44B97" w:rsidRPr="006B4550" w:rsidRDefault="00C44B97" w:rsidP="00C44B97">
      <w:pPr>
        <w:jc w:val="both"/>
        <w:rPr>
          <w:rFonts w:asciiTheme="majorHAnsi" w:hAnsiTheme="majorHAnsi" w:cstheme="majorHAnsi"/>
          <w:b/>
        </w:rPr>
      </w:pPr>
      <w:r w:rsidRPr="006B4550">
        <w:rPr>
          <w:rFonts w:asciiTheme="majorHAnsi" w:hAnsiTheme="majorHAnsi" w:cstheme="majorHAnsi"/>
          <w:b/>
        </w:rPr>
        <w:t>Clinical Care</w:t>
      </w:r>
    </w:p>
    <w:p w14:paraId="59A9EDA9"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Monitor the assessment, planning, implementation and evaluation of residents’ care through monthly audit of care plans using a planned approach, for example Resident of the Day.</w:t>
      </w:r>
    </w:p>
    <w:p w14:paraId="670F5884" w14:textId="188AA17A"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the effective communication of changes or accidents and incidents, through the supervision of completion of reports and risk assessments.</w:t>
      </w:r>
    </w:p>
    <w:p w14:paraId="52C39DEA" w14:textId="18FBF075"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Monitor the risk profile of each </w:t>
      </w:r>
      <w:r w:rsidR="004B1CDE" w:rsidRPr="006B4550">
        <w:rPr>
          <w:rFonts w:asciiTheme="majorHAnsi" w:hAnsiTheme="majorHAnsi" w:cstheme="majorHAnsi"/>
        </w:rPr>
        <w:t>community</w:t>
      </w:r>
      <w:r w:rsidRPr="006B4550">
        <w:rPr>
          <w:rFonts w:asciiTheme="majorHAnsi" w:hAnsiTheme="majorHAnsi" w:cstheme="majorHAnsi"/>
        </w:rPr>
        <w:t xml:space="preserve"> in the home through the supervision of timely completion of weekly risk management reports.</w:t>
      </w:r>
    </w:p>
    <w:p w14:paraId="358DEB4E"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Monitor the effective implementation of the company medication policy, through supervision of monthly medication audits and completion of actions identified.</w:t>
      </w:r>
    </w:p>
    <w:p w14:paraId="2088EC40"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Monitor the effective implementation of the company pressure ulcer prevention policy through daily monitoring of repositioning records and monthly audit of residents identified at risk.</w:t>
      </w:r>
    </w:p>
    <w:p w14:paraId="3FDC0FB8" w14:textId="22C68D23"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Monitor the effectiveness of the company prevention of malnutr</w:t>
      </w:r>
      <w:r w:rsidR="004B1CDE" w:rsidRPr="006B4550">
        <w:rPr>
          <w:rFonts w:asciiTheme="majorHAnsi" w:hAnsiTheme="majorHAnsi" w:cstheme="majorHAnsi"/>
        </w:rPr>
        <w:t>it</w:t>
      </w:r>
      <w:r w:rsidRPr="006B4550">
        <w:rPr>
          <w:rFonts w:asciiTheme="majorHAnsi" w:hAnsiTheme="majorHAnsi" w:cstheme="majorHAnsi"/>
        </w:rPr>
        <w:t>ion and dehydration policy through daily monitoring of diet and fluid records and monthly audit of weight loss and dehydration risk.</w:t>
      </w:r>
    </w:p>
    <w:p w14:paraId="7853CFB8"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that best practice champions in the home are supported to communicate and share learning with the team.</w:t>
      </w:r>
    </w:p>
    <w:p w14:paraId="4254C9CB" w14:textId="5543162D"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the accurate completion of quarterly governance information and provide details to the </w:t>
      </w:r>
      <w:r w:rsidR="004B1CDE" w:rsidRPr="006B4550">
        <w:rPr>
          <w:rFonts w:asciiTheme="majorHAnsi" w:hAnsiTheme="majorHAnsi" w:cstheme="majorHAnsi"/>
        </w:rPr>
        <w:t>Home</w:t>
      </w:r>
      <w:r w:rsidRPr="006B4550">
        <w:rPr>
          <w:rFonts w:asciiTheme="majorHAnsi" w:hAnsiTheme="majorHAnsi" w:cstheme="majorHAnsi"/>
        </w:rPr>
        <w:t xml:space="preserve"> Manager</w:t>
      </w:r>
      <w:r w:rsidR="004B1CDE" w:rsidRPr="006B4550">
        <w:rPr>
          <w:rFonts w:asciiTheme="majorHAnsi" w:hAnsiTheme="majorHAnsi" w:cstheme="majorHAnsi"/>
        </w:rPr>
        <w:t>.</w:t>
      </w:r>
    </w:p>
    <w:p w14:paraId="49CE45A4" w14:textId="3CC65FF2"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timely completion of supervision for team members in line with the company supervision policy</w:t>
      </w:r>
      <w:r w:rsidR="004B1CDE" w:rsidRPr="006B4550">
        <w:rPr>
          <w:rFonts w:asciiTheme="majorHAnsi" w:hAnsiTheme="majorHAnsi" w:cstheme="majorHAnsi"/>
        </w:rPr>
        <w:t>.</w:t>
      </w:r>
    </w:p>
    <w:p w14:paraId="095276B4"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communication to management of all incidents/accidents which require Regulatory notifications in a timely manner.</w:t>
      </w:r>
    </w:p>
    <w:p w14:paraId="3BA08DDD"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full and active participation with regard to allegations of poor practice and the use of professional curiosity throughout any investigations  </w:t>
      </w:r>
    </w:p>
    <w:p w14:paraId="196F3326"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To remain visible on the unit on a daily basis and demonstrate behaviours in line with company values at all times.</w:t>
      </w:r>
    </w:p>
    <w:p w14:paraId="5A0A06CE"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Infection Prevention and Control measures are maintained at all times.</w:t>
      </w:r>
    </w:p>
    <w:p w14:paraId="4DB3EA0C"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timely communication to management of any outbreaks of infection.  </w:t>
      </w:r>
    </w:p>
    <w:p w14:paraId="0A26A6B4" w14:textId="77777777" w:rsidR="00C44B97" w:rsidRPr="006B4550" w:rsidRDefault="00C44B97" w:rsidP="00C44B97">
      <w:pPr>
        <w:jc w:val="both"/>
        <w:rPr>
          <w:rFonts w:asciiTheme="majorHAnsi" w:hAnsiTheme="majorHAnsi" w:cstheme="majorHAnsi"/>
        </w:rPr>
      </w:pPr>
    </w:p>
    <w:p w14:paraId="07D600CA" w14:textId="77777777" w:rsidR="00C44B97" w:rsidRPr="006B4550" w:rsidRDefault="00C44B97" w:rsidP="00C44B97">
      <w:pPr>
        <w:jc w:val="both"/>
        <w:rPr>
          <w:rFonts w:asciiTheme="majorHAnsi" w:hAnsiTheme="majorHAnsi" w:cstheme="majorHAnsi"/>
        </w:rPr>
      </w:pPr>
      <w:r w:rsidRPr="006B4550">
        <w:rPr>
          <w:rFonts w:asciiTheme="majorHAnsi" w:hAnsiTheme="majorHAnsi" w:cstheme="majorHAnsi"/>
          <w:b/>
        </w:rPr>
        <w:t>Health and Safety</w:t>
      </w:r>
    </w:p>
    <w:p w14:paraId="37E8FE1B" w14:textId="45893192"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 xml:space="preserve">Ensure </w:t>
      </w:r>
      <w:r w:rsidR="004B1CDE" w:rsidRPr="006B4550">
        <w:rPr>
          <w:rFonts w:asciiTheme="majorHAnsi" w:hAnsiTheme="majorHAnsi" w:cstheme="majorHAnsi"/>
        </w:rPr>
        <w:t xml:space="preserve">Deputy </w:t>
      </w:r>
      <w:r w:rsidRPr="006B4550">
        <w:rPr>
          <w:rFonts w:asciiTheme="majorHAnsi" w:hAnsiTheme="majorHAnsi" w:cstheme="majorHAnsi"/>
        </w:rPr>
        <w:t>Manager is informed of any incidents in the absence of the Home Manager.</w:t>
      </w:r>
    </w:p>
    <w:p w14:paraId="0069188C"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storage of medications are in line with company policies and procedures.</w:t>
      </w:r>
    </w:p>
    <w:p w14:paraId="5ADF51F4"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risk assessments are completed within the home and safe working practices are being followed.</w:t>
      </w:r>
    </w:p>
    <w:p w14:paraId="4457E618" w14:textId="77777777" w:rsidR="00C44B97" w:rsidRPr="006B4550" w:rsidRDefault="00C44B97" w:rsidP="00C44B97">
      <w:pPr>
        <w:pStyle w:val="ListParagraph"/>
        <w:numPr>
          <w:ilvl w:val="0"/>
          <w:numId w:val="3"/>
        </w:numPr>
        <w:jc w:val="both"/>
        <w:rPr>
          <w:rFonts w:asciiTheme="majorHAnsi" w:hAnsiTheme="majorHAnsi" w:cstheme="majorHAnsi"/>
        </w:rPr>
      </w:pPr>
      <w:r w:rsidRPr="006B4550">
        <w:rPr>
          <w:rFonts w:asciiTheme="majorHAnsi" w:hAnsiTheme="majorHAnsi" w:cstheme="majorHAnsi"/>
        </w:rPr>
        <w:t>Ensure equipment and environment is safe within the home.</w:t>
      </w:r>
    </w:p>
    <w:p w14:paraId="1426CE46" w14:textId="00C4F7E1" w:rsidR="006433F1" w:rsidRPr="006B4550" w:rsidRDefault="006433F1" w:rsidP="009948B6">
      <w:pPr>
        <w:tabs>
          <w:tab w:val="left" w:pos="3600"/>
        </w:tabs>
        <w:spacing w:line="276" w:lineRule="auto"/>
        <w:jc w:val="both"/>
        <w:rPr>
          <w:rFonts w:asciiTheme="majorHAnsi" w:hAnsiTheme="majorHAnsi" w:cstheme="majorHAnsi"/>
        </w:rPr>
      </w:pPr>
    </w:p>
    <w:p w14:paraId="1F6630EE" w14:textId="2E6FEB29" w:rsidR="00C44B97" w:rsidRPr="006B4550" w:rsidRDefault="00C44B97" w:rsidP="009948B6">
      <w:pPr>
        <w:tabs>
          <w:tab w:val="left" w:pos="3600"/>
        </w:tabs>
        <w:spacing w:line="276" w:lineRule="auto"/>
        <w:jc w:val="both"/>
        <w:rPr>
          <w:rFonts w:asciiTheme="majorHAnsi" w:hAnsiTheme="majorHAnsi" w:cstheme="majorHAnsi"/>
        </w:rPr>
      </w:pPr>
    </w:p>
    <w:p w14:paraId="169D5AED" w14:textId="2DB5FBD2" w:rsidR="00C44B97" w:rsidRPr="006B4550" w:rsidRDefault="00C44B97" w:rsidP="009948B6">
      <w:pPr>
        <w:tabs>
          <w:tab w:val="left" w:pos="3600"/>
        </w:tabs>
        <w:spacing w:line="276" w:lineRule="auto"/>
        <w:jc w:val="both"/>
        <w:rPr>
          <w:rFonts w:asciiTheme="majorHAnsi" w:hAnsiTheme="majorHAnsi" w:cstheme="majorHAnsi"/>
        </w:rPr>
      </w:pPr>
    </w:p>
    <w:p w14:paraId="398A6E96" w14:textId="0EC130AC" w:rsidR="00C44B97" w:rsidRPr="006B4550" w:rsidRDefault="00C44B97" w:rsidP="009948B6">
      <w:pPr>
        <w:tabs>
          <w:tab w:val="left" w:pos="3600"/>
        </w:tabs>
        <w:spacing w:line="276" w:lineRule="auto"/>
        <w:jc w:val="both"/>
        <w:rPr>
          <w:rFonts w:asciiTheme="majorHAnsi" w:hAnsiTheme="majorHAnsi" w:cstheme="majorHAnsi"/>
        </w:rPr>
      </w:pPr>
    </w:p>
    <w:p w14:paraId="2474ECE2" w14:textId="34B06EFF" w:rsidR="00C44B97" w:rsidRPr="006B4550" w:rsidRDefault="00C44B97" w:rsidP="009948B6">
      <w:pPr>
        <w:tabs>
          <w:tab w:val="left" w:pos="3600"/>
        </w:tabs>
        <w:spacing w:line="276" w:lineRule="auto"/>
        <w:jc w:val="both"/>
        <w:rPr>
          <w:rFonts w:asciiTheme="majorHAnsi" w:hAnsiTheme="majorHAnsi" w:cstheme="majorHAnsi"/>
        </w:rPr>
      </w:pPr>
    </w:p>
    <w:p w14:paraId="6F9EFEC1" w14:textId="41A03550" w:rsidR="00C44B97" w:rsidRPr="006B4550" w:rsidRDefault="00C44B97" w:rsidP="009948B6">
      <w:pPr>
        <w:tabs>
          <w:tab w:val="left" w:pos="3600"/>
        </w:tabs>
        <w:spacing w:line="276" w:lineRule="auto"/>
        <w:jc w:val="both"/>
        <w:rPr>
          <w:rFonts w:asciiTheme="majorHAnsi" w:hAnsiTheme="majorHAnsi" w:cstheme="majorHAnsi"/>
        </w:rPr>
      </w:pPr>
    </w:p>
    <w:p w14:paraId="7C93712E" w14:textId="3F69F0DD" w:rsidR="00C44B97" w:rsidRPr="006B4550" w:rsidRDefault="00C44B97" w:rsidP="009948B6">
      <w:pPr>
        <w:tabs>
          <w:tab w:val="left" w:pos="3600"/>
        </w:tabs>
        <w:spacing w:line="276" w:lineRule="auto"/>
        <w:jc w:val="both"/>
        <w:rPr>
          <w:rFonts w:asciiTheme="majorHAnsi" w:hAnsiTheme="majorHAnsi" w:cstheme="majorHAnsi"/>
        </w:rPr>
      </w:pPr>
    </w:p>
    <w:p w14:paraId="5E4A3190" w14:textId="5F5C5500" w:rsidR="00C44B97" w:rsidRPr="006B4550" w:rsidRDefault="00C44B97" w:rsidP="009948B6">
      <w:pPr>
        <w:tabs>
          <w:tab w:val="left" w:pos="3600"/>
        </w:tabs>
        <w:spacing w:line="276" w:lineRule="auto"/>
        <w:jc w:val="both"/>
        <w:rPr>
          <w:rFonts w:asciiTheme="majorHAnsi" w:hAnsiTheme="majorHAnsi" w:cstheme="majorHAnsi"/>
        </w:rPr>
      </w:pPr>
    </w:p>
    <w:p w14:paraId="7435CC38" w14:textId="77777777" w:rsidR="00C44B97" w:rsidRPr="006B4550" w:rsidRDefault="00C44B97"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6B4550" w14:paraId="66714CC2" w14:textId="77777777" w:rsidTr="004B1CDE">
        <w:tc>
          <w:tcPr>
            <w:tcW w:w="8516" w:type="dxa"/>
            <w:shd w:val="clear" w:color="auto" w:fill="4D335B"/>
          </w:tcPr>
          <w:p w14:paraId="4947E6E2" w14:textId="77777777" w:rsidR="009948B6" w:rsidRPr="006B4550" w:rsidRDefault="009948B6" w:rsidP="009948B6">
            <w:pPr>
              <w:rPr>
                <w:rFonts w:asciiTheme="majorHAnsi" w:hAnsiTheme="majorHAnsi" w:cstheme="majorHAnsi"/>
                <w:b/>
                <w:bCs/>
                <w:color w:val="FFFFFF" w:themeColor="background1"/>
              </w:rPr>
            </w:pPr>
            <w:r w:rsidRPr="006B4550">
              <w:rPr>
                <w:rFonts w:asciiTheme="majorHAnsi" w:hAnsiTheme="majorHAnsi" w:cstheme="majorHAnsi"/>
                <w:b/>
                <w:bCs/>
                <w:color w:val="FFFFFF" w:themeColor="background1"/>
              </w:rPr>
              <w:lastRenderedPageBreak/>
              <w:t>PERSON SPECIFICATION</w:t>
            </w:r>
          </w:p>
        </w:tc>
      </w:tr>
    </w:tbl>
    <w:p w14:paraId="5E771F8B" w14:textId="77777777" w:rsidR="00EF145B" w:rsidRPr="006B4550" w:rsidRDefault="00EF145B" w:rsidP="00296EE8">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C44B97" w:rsidRPr="006B4550" w14:paraId="59DDB8A5" w14:textId="77777777" w:rsidTr="007C7298">
        <w:trPr>
          <w:trHeight w:val="481"/>
          <w:jc w:val="center"/>
        </w:trPr>
        <w:tc>
          <w:tcPr>
            <w:tcW w:w="2783" w:type="dxa"/>
            <w:tcBorders>
              <w:top w:val="single" w:sz="4" w:space="0" w:color="auto"/>
              <w:bottom w:val="single" w:sz="4" w:space="0" w:color="auto"/>
              <w:right w:val="single" w:sz="4" w:space="0" w:color="auto"/>
            </w:tcBorders>
          </w:tcPr>
          <w:p w14:paraId="76DB4819" w14:textId="77777777" w:rsidR="00C44B97" w:rsidRPr="006B4550"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569E0B1" w14:textId="77777777" w:rsidR="00C44B97" w:rsidRPr="006B4550" w:rsidRDefault="00C44B97" w:rsidP="007C7298">
            <w:pPr>
              <w:pStyle w:val="Heading2"/>
              <w:rPr>
                <w:rFonts w:asciiTheme="majorHAnsi" w:eastAsia="Arial Unicode MS" w:hAnsiTheme="majorHAnsi" w:cstheme="majorHAnsi"/>
                <w:i w:val="0"/>
                <w:sz w:val="24"/>
                <w:szCs w:val="24"/>
              </w:rPr>
            </w:pPr>
            <w:r w:rsidRPr="006B4550">
              <w:rPr>
                <w:rFonts w:asciiTheme="majorHAnsi" w:hAnsiTheme="majorHAnsi" w:cstheme="majorHAnsi"/>
                <w:i w:val="0"/>
                <w:sz w:val="24"/>
                <w:szCs w:val="24"/>
              </w:rPr>
              <w:t>Essential Criteria</w:t>
            </w:r>
          </w:p>
        </w:tc>
      </w:tr>
      <w:tr w:rsidR="00C44B97" w:rsidRPr="006B4550" w14:paraId="197AC808" w14:textId="77777777" w:rsidTr="007C7298">
        <w:trPr>
          <w:jc w:val="center"/>
        </w:trPr>
        <w:tc>
          <w:tcPr>
            <w:tcW w:w="2783" w:type="dxa"/>
            <w:tcBorders>
              <w:top w:val="single" w:sz="4" w:space="0" w:color="auto"/>
              <w:bottom w:val="single" w:sz="4" w:space="0" w:color="auto"/>
              <w:right w:val="single" w:sz="4" w:space="0" w:color="auto"/>
            </w:tcBorders>
          </w:tcPr>
          <w:p w14:paraId="2A0183AF" w14:textId="77777777" w:rsidR="00C44B97" w:rsidRPr="006B4550" w:rsidRDefault="00C44B97" w:rsidP="007C7298">
            <w:pPr>
              <w:pStyle w:val="Heading4"/>
              <w:rPr>
                <w:rFonts w:asciiTheme="majorHAnsi" w:hAnsiTheme="majorHAnsi" w:cstheme="majorHAnsi"/>
                <w:sz w:val="24"/>
                <w:szCs w:val="24"/>
              </w:rPr>
            </w:pPr>
            <w:r w:rsidRPr="006B4550">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1725A013"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 xml:space="preserve">RN/RGN Qualified or RMN </w:t>
            </w:r>
          </w:p>
        </w:tc>
      </w:tr>
      <w:tr w:rsidR="00C44B97" w:rsidRPr="006B4550" w14:paraId="182AA6B7" w14:textId="77777777" w:rsidTr="007C7298">
        <w:trPr>
          <w:jc w:val="center"/>
        </w:trPr>
        <w:tc>
          <w:tcPr>
            <w:tcW w:w="2783" w:type="dxa"/>
            <w:tcBorders>
              <w:top w:val="single" w:sz="4" w:space="0" w:color="auto"/>
              <w:bottom w:val="single" w:sz="4" w:space="0" w:color="auto"/>
              <w:right w:val="single" w:sz="4" w:space="0" w:color="auto"/>
            </w:tcBorders>
          </w:tcPr>
          <w:p w14:paraId="16588731" w14:textId="77777777" w:rsidR="00C44B97" w:rsidRPr="006B4550" w:rsidRDefault="00C44B97" w:rsidP="007C7298">
            <w:pPr>
              <w:pStyle w:val="Heading4"/>
              <w:rPr>
                <w:rFonts w:asciiTheme="majorHAnsi" w:hAnsiTheme="majorHAnsi" w:cstheme="majorHAnsi"/>
                <w:sz w:val="24"/>
                <w:szCs w:val="24"/>
              </w:rPr>
            </w:pPr>
            <w:r w:rsidRPr="006B4550">
              <w:rPr>
                <w:rFonts w:asciiTheme="majorHAnsi" w:hAnsiTheme="majorHAnsi" w:cstheme="majorHAnsi"/>
                <w:sz w:val="24"/>
                <w:szCs w:val="24"/>
              </w:rPr>
              <w:t>Experience</w:t>
            </w:r>
          </w:p>
          <w:p w14:paraId="5D4723B0" w14:textId="77777777" w:rsidR="00C44B97" w:rsidRPr="006B4550"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D30FC52"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Minimum of two years shift leadership and management</w:t>
            </w:r>
          </w:p>
          <w:p w14:paraId="2B4C800D"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Proven track record leading, empowering, supporting and motivating a clinical team</w:t>
            </w:r>
          </w:p>
          <w:p w14:paraId="30D93749"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Experience delivering improvements in care (</w:t>
            </w:r>
            <w:r w:rsidRPr="006B4550">
              <w:rPr>
                <w:rFonts w:asciiTheme="majorHAnsi" w:hAnsiTheme="majorHAnsi" w:cstheme="majorHAnsi"/>
                <w:b/>
              </w:rPr>
              <w:t>Desirable</w:t>
            </w:r>
            <w:r w:rsidRPr="006B4550">
              <w:rPr>
                <w:rFonts w:asciiTheme="majorHAnsi" w:hAnsiTheme="majorHAnsi" w:cstheme="majorHAnsi"/>
              </w:rPr>
              <w:t>)</w:t>
            </w:r>
          </w:p>
        </w:tc>
      </w:tr>
      <w:tr w:rsidR="00C44B97" w:rsidRPr="006B4550" w14:paraId="10D0ECDC" w14:textId="77777777" w:rsidTr="007C7298">
        <w:trPr>
          <w:jc w:val="center"/>
        </w:trPr>
        <w:tc>
          <w:tcPr>
            <w:tcW w:w="2783" w:type="dxa"/>
            <w:tcBorders>
              <w:top w:val="single" w:sz="4" w:space="0" w:color="auto"/>
              <w:bottom w:val="single" w:sz="4" w:space="0" w:color="auto"/>
              <w:right w:val="single" w:sz="4" w:space="0" w:color="auto"/>
            </w:tcBorders>
          </w:tcPr>
          <w:p w14:paraId="374A80FD" w14:textId="77777777" w:rsidR="00C44B97" w:rsidRPr="006B4550" w:rsidRDefault="00C44B97" w:rsidP="007C7298">
            <w:pPr>
              <w:rPr>
                <w:rFonts w:asciiTheme="majorHAnsi" w:hAnsiTheme="majorHAnsi" w:cstheme="majorHAnsi"/>
                <w:b/>
              </w:rPr>
            </w:pPr>
            <w:r w:rsidRPr="006B4550">
              <w:rPr>
                <w:rFonts w:asciiTheme="majorHAnsi" w:hAnsiTheme="majorHAnsi" w:cstheme="majorHAnsi"/>
                <w:b/>
              </w:rPr>
              <w:t>Skills/</w:t>
            </w:r>
          </w:p>
          <w:p w14:paraId="404340D4" w14:textId="77777777" w:rsidR="00C44B97" w:rsidRPr="006B4550" w:rsidRDefault="00C44B97" w:rsidP="007C7298">
            <w:pPr>
              <w:rPr>
                <w:rFonts w:asciiTheme="majorHAnsi" w:hAnsiTheme="majorHAnsi" w:cstheme="majorHAnsi"/>
                <w:b/>
              </w:rPr>
            </w:pPr>
            <w:r w:rsidRPr="006B4550">
              <w:rPr>
                <w:rFonts w:asciiTheme="majorHAnsi" w:hAnsiTheme="majorHAnsi" w:cstheme="majorHAnsi"/>
                <w:b/>
              </w:rPr>
              <w:t>Knowledge</w:t>
            </w:r>
          </w:p>
          <w:p w14:paraId="6F1AD377" w14:textId="77777777" w:rsidR="00C44B97" w:rsidRPr="006B4550" w:rsidRDefault="00C44B97" w:rsidP="007C7298">
            <w:pPr>
              <w:rPr>
                <w:rFonts w:asciiTheme="majorHAnsi" w:hAnsiTheme="majorHAnsi" w:cstheme="majorHAnsi"/>
                <w:b/>
              </w:rPr>
            </w:pPr>
          </w:p>
          <w:p w14:paraId="732F5CE3" w14:textId="77777777" w:rsidR="00C44B97" w:rsidRPr="006B4550"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B0B5697"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Strong leadership skills</w:t>
            </w:r>
          </w:p>
          <w:p w14:paraId="7D05CEDF"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Excellent written, non-verbal and verbal communication skills</w:t>
            </w:r>
          </w:p>
          <w:p w14:paraId="62DE3021"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Demonstrates evidence of independent learning</w:t>
            </w:r>
          </w:p>
          <w:p w14:paraId="00E94A38"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 xml:space="preserve">Knowledge of and competence in Microsoft Office applications and Windows based operating environments – Word, Outlook, </w:t>
            </w:r>
          </w:p>
        </w:tc>
      </w:tr>
      <w:tr w:rsidR="00C44B97" w:rsidRPr="006B4550" w14:paraId="50B390A1" w14:textId="77777777" w:rsidTr="007C7298">
        <w:trPr>
          <w:jc w:val="center"/>
        </w:trPr>
        <w:tc>
          <w:tcPr>
            <w:tcW w:w="2783" w:type="dxa"/>
            <w:tcBorders>
              <w:top w:val="single" w:sz="4" w:space="0" w:color="auto"/>
              <w:bottom w:val="single" w:sz="4" w:space="0" w:color="auto"/>
              <w:right w:val="single" w:sz="4" w:space="0" w:color="auto"/>
            </w:tcBorders>
          </w:tcPr>
          <w:p w14:paraId="3A1B7556" w14:textId="77777777" w:rsidR="00C44B97" w:rsidRPr="006B4550" w:rsidRDefault="00C44B97" w:rsidP="007C7298">
            <w:pPr>
              <w:rPr>
                <w:rFonts w:asciiTheme="majorHAnsi" w:hAnsiTheme="majorHAnsi" w:cstheme="majorHAnsi"/>
                <w:b/>
              </w:rPr>
            </w:pPr>
          </w:p>
          <w:p w14:paraId="4A71392C" w14:textId="77777777" w:rsidR="00C44B97" w:rsidRPr="006B4550" w:rsidRDefault="00C44B97" w:rsidP="007C7298">
            <w:pPr>
              <w:pStyle w:val="Heading4"/>
              <w:rPr>
                <w:rFonts w:asciiTheme="majorHAnsi" w:hAnsiTheme="majorHAnsi" w:cstheme="majorHAnsi"/>
                <w:sz w:val="24"/>
                <w:szCs w:val="24"/>
              </w:rPr>
            </w:pPr>
            <w:r w:rsidRPr="006B4550">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74AB35BB"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 xml:space="preserve">Respectful </w:t>
            </w:r>
          </w:p>
          <w:p w14:paraId="67394496"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Active listener</w:t>
            </w:r>
          </w:p>
          <w:p w14:paraId="1B091FDC"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Independent learning skills</w:t>
            </w:r>
          </w:p>
          <w:p w14:paraId="48180DF1"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Inclusive approach</w:t>
            </w:r>
          </w:p>
          <w:p w14:paraId="5DDBBA47"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Compassionate</w:t>
            </w:r>
          </w:p>
          <w:p w14:paraId="51862CEE"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Trustworthy</w:t>
            </w:r>
          </w:p>
          <w:p w14:paraId="237678F6"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 xml:space="preserve">Flexible approach to working </w:t>
            </w:r>
          </w:p>
          <w:p w14:paraId="130B2852"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color w:val="000000"/>
              </w:rPr>
              <w:t xml:space="preserve">Self-motivated  </w:t>
            </w:r>
            <w:r w:rsidRPr="006B4550">
              <w:rPr>
                <w:rFonts w:asciiTheme="majorHAnsi" w:hAnsiTheme="majorHAnsi" w:cstheme="majorHAnsi"/>
              </w:rPr>
              <w:t xml:space="preserve"> </w:t>
            </w:r>
          </w:p>
          <w:p w14:paraId="2E16990C"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Able to adapt to change</w:t>
            </w:r>
          </w:p>
          <w:p w14:paraId="33FA313C" w14:textId="77777777" w:rsidR="00C44B97" w:rsidRPr="006B4550" w:rsidRDefault="00C44B97" w:rsidP="007C7298">
            <w:pPr>
              <w:numPr>
                <w:ilvl w:val="0"/>
                <w:numId w:val="1"/>
              </w:numPr>
              <w:shd w:val="clear" w:color="auto" w:fill="FFFFFF"/>
              <w:rPr>
                <w:rFonts w:asciiTheme="majorHAnsi" w:hAnsiTheme="majorHAnsi" w:cstheme="majorHAnsi"/>
                <w:color w:val="000000"/>
              </w:rPr>
            </w:pPr>
            <w:r w:rsidRPr="006B4550">
              <w:rPr>
                <w:rFonts w:asciiTheme="majorHAnsi" w:hAnsiTheme="majorHAnsi" w:cstheme="majorHAnsi"/>
                <w:color w:val="000000"/>
              </w:rPr>
              <w:t>Approachable</w:t>
            </w:r>
          </w:p>
          <w:p w14:paraId="203F9667" w14:textId="77777777" w:rsidR="00C44B97" w:rsidRPr="006B4550" w:rsidRDefault="00C44B97" w:rsidP="007C7298">
            <w:pPr>
              <w:numPr>
                <w:ilvl w:val="0"/>
                <w:numId w:val="1"/>
              </w:numPr>
              <w:rPr>
                <w:rFonts w:asciiTheme="majorHAnsi" w:hAnsiTheme="majorHAnsi" w:cstheme="majorHAnsi"/>
              </w:rPr>
            </w:pPr>
            <w:r w:rsidRPr="006B4550">
              <w:rPr>
                <w:rFonts w:asciiTheme="majorHAnsi" w:hAnsiTheme="majorHAnsi" w:cstheme="majorHAnsi"/>
              </w:rPr>
              <w:t>Ability to promote a professional image for the company at all times</w:t>
            </w:r>
          </w:p>
          <w:p w14:paraId="4279AB75" w14:textId="77777777" w:rsidR="00C44B97" w:rsidRPr="006B4550" w:rsidRDefault="00C44B97" w:rsidP="007C7298">
            <w:pPr>
              <w:ind w:left="360"/>
              <w:rPr>
                <w:rFonts w:asciiTheme="majorHAnsi" w:hAnsiTheme="majorHAnsi" w:cstheme="majorHAnsi"/>
              </w:rPr>
            </w:pPr>
          </w:p>
        </w:tc>
      </w:tr>
    </w:tbl>
    <w:p w14:paraId="7C7FBFA6" w14:textId="25954896" w:rsidR="0017551C" w:rsidRPr="006B4550" w:rsidRDefault="009B322D" w:rsidP="00C44B97">
      <w:pPr>
        <w:rPr>
          <w:rFonts w:asciiTheme="majorHAnsi" w:hAnsiTheme="majorHAnsi" w:cstheme="majorHAnsi"/>
        </w:rPr>
      </w:pPr>
      <w:r w:rsidRPr="006B4550">
        <w:rPr>
          <w:rFonts w:asciiTheme="majorHAnsi" w:hAnsiTheme="majorHAnsi" w:cstheme="majorHAnsi"/>
        </w:rPr>
        <w:tab/>
      </w:r>
    </w:p>
    <w:p w14:paraId="3EF7802C" w14:textId="77777777" w:rsidR="00CC118A" w:rsidRPr="006B4550" w:rsidRDefault="00CC118A" w:rsidP="005008C4">
      <w:pPr>
        <w:tabs>
          <w:tab w:val="left" w:pos="3600"/>
        </w:tabs>
        <w:jc w:val="both"/>
        <w:rPr>
          <w:rFonts w:asciiTheme="majorHAnsi" w:hAnsiTheme="majorHAnsi" w:cstheme="majorHAnsi"/>
          <w:b/>
        </w:rPr>
      </w:pPr>
    </w:p>
    <w:p w14:paraId="53B33F0C" w14:textId="49FE61B7" w:rsidR="005008C4" w:rsidRPr="006B4550" w:rsidRDefault="005008C4" w:rsidP="005008C4">
      <w:pPr>
        <w:tabs>
          <w:tab w:val="left" w:pos="3600"/>
        </w:tabs>
        <w:jc w:val="both"/>
        <w:rPr>
          <w:rFonts w:asciiTheme="majorHAnsi" w:hAnsiTheme="majorHAnsi" w:cstheme="majorHAnsi"/>
          <w:b/>
        </w:rPr>
      </w:pPr>
      <w:r w:rsidRPr="006B4550">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6B4550" w:rsidRDefault="005008C4" w:rsidP="005008C4">
      <w:pPr>
        <w:tabs>
          <w:tab w:val="left" w:pos="3600"/>
        </w:tabs>
        <w:jc w:val="both"/>
        <w:rPr>
          <w:rFonts w:asciiTheme="majorHAnsi" w:hAnsiTheme="majorHAnsi" w:cstheme="majorHAnsi"/>
        </w:rPr>
      </w:pPr>
    </w:p>
    <w:p w14:paraId="25F8E646" w14:textId="1F5BE997" w:rsidR="00296EE8" w:rsidRPr="006B4550" w:rsidRDefault="00296EE8" w:rsidP="00DE0D43">
      <w:pPr>
        <w:jc w:val="both"/>
        <w:rPr>
          <w:rFonts w:asciiTheme="majorHAnsi" w:hAnsiTheme="majorHAnsi" w:cstheme="majorHAnsi"/>
        </w:rPr>
      </w:pPr>
    </w:p>
    <w:sectPr w:rsidR="00296EE8" w:rsidRPr="006B4550"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Pr="004B1CDE" w:rsidRDefault="003B2C02" w:rsidP="0068761C">
      <w:r w:rsidRPr="004B1CDE">
        <w:separator/>
      </w:r>
    </w:p>
  </w:endnote>
  <w:endnote w:type="continuationSeparator" w:id="0">
    <w:p w14:paraId="777168DC" w14:textId="77777777" w:rsidR="003B2C02" w:rsidRPr="004B1CDE" w:rsidRDefault="003B2C02" w:rsidP="0068761C">
      <w:r w:rsidRPr="004B1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4B1CDE" w:rsidRDefault="00F1243B" w:rsidP="004C5DDE">
    <w:pPr>
      <w:pStyle w:val="Footer"/>
      <w:framePr w:wrap="around" w:vAnchor="text" w:hAnchor="margin" w:xAlign="right" w:y="1"/>
      <w:rPr>
        <w:rStyle w:val="PageNumber"/>
      </w:rPr>
    </w:pPr>
    <w:r w:rsidRPr="004B1CDE">
      <w:rPr>
        <w:rStyle w:val="PageNumber"/>
      </w:rPr>
      <w:fldChar w:fldCharType="begin"/>
    </w:r>
    <w:r w:rsidR="004A0AE8" w:rsidRPr="004B1CDE">
      <w:rPr>
        <w:rStyle w:val="PageNumber"/>
      </w:rPr>
      <w:instrText xml:space="preserve">PAGE  </w:instrText>
    </w:r>
    <w:r w:rsidRPr="004B1CDE">
      <w:rPr>
        <w:rStyle w:val="PageNumber"/>
      </w:rPr>
      <w:fldChar w:fldCharType="end"/>
    </w:r>
  </w:p>
  <w:p w14:paraId="6804F8C0" w14:textId="77777777" w:rsidR="004A0AE8" w:rsidRPr="004B1CDE"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4B1CDE" w:rsidRDefault="00F1243B" w:rsidP="004C5DDE">
    <w:pPr>
      <w:pStyle w:val="Footer"/>
      <w:framePr w:wrap="around" w:vAnchor="text" w:hAnchor="margin" w:xAlign="right" w:y="1"/>
      <w:rPr>
        <w:rStyle w:val="PageNumber"/>
        <w:rFonts w:asciiTheme="majorHAnsi" w:hAnsiTheme="majorHAnsi" w:cstheme="majorHAnsi"/>
        <w:sz w:val="20"/>
        <w:szCs w:val="20"/>
      </w:rPr>
    </w:pPr>
    <w:r w:rsidRPr="004B1CDE">
      <w:rPr>
        <w:rStyle w:val="PageNumber"/>
        <w:rFonts w:asciiTheme="majorHAnsi" w:hAnsiTheme="majorHAnsi" w:cstheme="majorHAnsi"/>
        <w:sz w:val="20"/>
        <w:szCs w:val="20"/>
      </w:rPr>
      <w:fldChar w:fldCharType="begin"/>
    </w:r>
    <w:r w:rsidR="004A0AE8" w:rsidRPr="004B1CDE">
      <w:rPr>
        <w:rStyle w:val="PageNumber"/>
        <w:rFonts w:asciiTheme="majorHAnsi" w:hAnsiTheme="majorHAnsi" w:cstheme="majorHAnsi"/>
        <w:sz w:val="20"/>
        <w:szCs w:val="20"/>
      </w:rPr>
      <w:instrText xml:space="preserve">PAGE  </w:instrText>
    </w:r>
    <w:r w:rsidRPr="004B1CDE">
      <w:rPr>
        <w:rStyle w:val="PageNumber"/>
        <w:rFonts w:asciiTheme="majorHAnsi" w:hAnsiTheme="majorHAnsi" w:cstheme="majorHAnsi"/>
        <w:sz w:val="20"/>
        <w:szCs w:val="20"/>
      </w:rPr>
      <w:fldChar w:fldCharType="separate"/>
    </w:r>
    <w:r w:rsidR="00DF6DCE" w:rsidRPr="004B1CDE">
      <w:rPr>
        <w:rStyle w:val="PageNumber"/>
        <w:rFonts w:asciiTheme="majorHAnsi" w:hAnsiTheme="majorHAnsi" w:cstheme="majorHAnsi"/>
        <w:sz w:val="20"/>
        <w:szCs w:val="20"/>
      </w:rPr>
      <w:t>1</w:t>
    </w:r>
    <w:r w:rsidRPr="004B1CDE">
      <w:rPr>
        <w:rStyle w:val="PageNumber"/>
        <w:rFonts w:asciiTheme="majorHAnsi" w:hAnsiTheme="majorHAnsi" w:cstheme="majorHAnsi"/>
        <w:sz w:val="20"/>
        <w:szCs w:val="20"/>
      </w:rPr>
      <w:fldChar w:fldCharType="end"/>
    </w:r>
  </w:p>
  <w:p w14:paraId="075314F5" w14:textId="039EEB0C" w:rsidR="004A0AE8" w:rsidRPr="004B1CDE" w:rsidRDefault="00E32532" w:rsidP="00672A51">
    <w:pPr>
      <w:pStyle w:val="Footer"/>
      <w:ind w:right="360"/>
      <w:jc w:val="right"/>
      <w:rPr>
        <w:rFonts w:asciiTheme="majorHAnsi" w:hAnsiTheme="majorHAnsi"/>
        <w:sz w:val="14"/>
        <w:szCs w:val="14"/>
      </w:rPr>
    </w:pPr>
    <w:r w:rsidRPr="004B1CDE">
      <w:rPr>
        <w:rFonts w:asciiTheme="majorHAnsi" w:hAnsiTheme="majorHAnsi"/>
        <w:sz w:val="14"/>
        <w:szCs w:val="14"/>
      </w:rPr>
      <w:t>Athena</w:t>
    </w:r>
    <w:r w:rsidR="00672A51" w:rsidRPr="004B1CDE">
      <w:rPr>
        <w:rFonts w:asciiTheme="majorHAnsi" w:hAnsiTheme="majorHAnsi"/>
        <w:sz w:val="14"/>
        <w:szCs w:val="14"/>
      </w:rPr>
      <w:t xml:space="preserve"> JD </w:t>
    </w:r>
    <w:r w:rsidR="00C44B97" w:rsidRPr="004B1CDE">
      <w:rPr>
        <w:rFonts w:asciiTheme="majorHAnsi" w:hAnsiTheme="majorHAnsi"/>
        <w:sz w:val="14"/>
        <w:szCs w:val="14"/>
      </w:rPr>
      <w:t>Community Lead</w:t>
    </w:r>
    <w:r w:rsidR="008156BF" w:rsidRPr="004B1CDE">
      <w:rPr>
        <w:rFonts w:asciiTheme="majorHAnsi" w:hAnsiTheme="majorHAnsi"/>
        <w:sz w:val="14"/>
        <w:szCs w:val="14"/>
      </w:rPr>
      <w:t xml:space="preserve"> V</w:t>
    </w:r>
    <w:r w:rsidR="00672A51" w:rsidRPr="004B1CDE">
      <w:rPr>
        <w:rFonts w:asciiTheme="majorHAnsi" w:hAnsiTheme="majorHAnsi"/>
        <w:sz w:val="14"/>
        <w:szCs w:val="14"/>
      </w:rPr>
      <w:t>1 July 2022</w:t>
    </w:r>
    <w:r w:rsidR="00D81FDD" w:rsidRPr="004B1CDE">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Pr="004B1CDE" w:rsidRDefault="003B2C02" w:rsidP="0068761C">
      <w:r w:rsidRPr="004B1CDE">
        <w:separator/>
      </w:r>
    </w:p>
  </w:footnote>
  <w:footnote w:type="continuationSeparator" w:id="0">
    <w:p w14:paraId="5A8AD198" w14:textId="77777777" w:rsidR="003B2C02" w:rsidRPr="004B1CDE" w:rsidRDefault="003B2C02" w:rsidP="0068761C">
      <w:r w:rsidRPr="004B1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A0D4951" w:rsidR="00672A51" w:rsidRPr="004B1CDE"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4D22"/>
    <w:multiLevelType w:val="hybridMultilevel"/>
    <w:tmpl w:val="B63C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3C1E"/>
    <w:multiLevelType w:val="hybridMultilevel"/>
    <w:tmpl w:val="148A637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C702923"/>
    <w:multiLevelType w:val="hybridMultilevel"/>
    <w:tmpl w:val="EA4E6BC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1152D"/>
    <w:multiLevelType w:val="hybridMultilevel"/>
    <w:tmpl w:val="3412F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765D3"/>
    <w:multiLevelType w:val="hybridMultilevel"/>
    <w:tmpl w:val="5B6EDD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3"/>
  </w:num>
  <w:num w:numId="2" w16cid:durableId="1986928236">
    <w:abstractNumId w:val="11"/>
  </w:num>
  <w:num w:numId="3" w16cid:durableId="901520080">
    <w:abstractNumId w:val="8"/>
  </w:num>
  <w:num w:numId="4" w16cid:durableId="1115759546">
    <w:abstractNumId w:val="4"/>
  </w:num>
  <w:num w:numId="5" w16cid:durableId="878667784">
    <w:abstractNumId w:val="1"/>
  </w:num>
  <w:num w:numId="6" w16cid:durableId="1270355388">
    <w:abstractNumId w:val="2"/>
  </w:num>
  <w:num w:numId="7" w16cid:durableId="648825196">
    <w:abstractNumId w:val="7"/>
  </w:num>
  <w:num w:numId="8" w16cid:durableId="1755054306">
    <w:abstractNumId w:val="3"/>
  </w:num>
  <w:num w:numId="9" w16cid:durableId="341519265">
    <w:abstractNumId w:val="5"/>
  </w:num>
  <w:num w:numId="10" w16cid:durableId="23018261">
    <w:abstractNumId w:val="6"/>
  </w:num>
  <w:num w:numId="11" w16cid:durableId="1522275767">
    <w:abstractNumId w:val="12"/>
  </w:num>
  <w:num w:numId="12" w16cid:durableId="1482119263">
    <w:abstractNumId w:val="9"/>
  </w:num>
  <w:num w:numId="13" w16cid:durableId="501747528">
    <w:abstractNumId w:val="8"/>
  </w:num>
  <w:num w:numId="14" w16cid:durableId="112022627">
    <w:abstractNumId w:val="0"/>
  </w:num>
  <w:num w:numId="15" w16cid:durableId="573898830">
    <w:abstractNumId w:val="13"/>
  </w:num>
  <w:num w:numId="16" w16cid:durableId="176110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06670"/>
    <w:rsid w:val="0031535F"/>
    <w:rsid w:val="0033228C"/>
    <w:rsid w:val="00376813"/>
    <w:rsid w:val="0039037F"/>
    <w:rsid w:val="003B2C02"/>
    <w:rsid w:val="003E305A"/>
    <w:rsid w:val="00411FD1"/>
    <w:rsid w:val="00413729"/>
    <w:rsid w:val="00441174"/>
    <w:rsid w:val="00446A36"/>
    <w:rsid w:val="004619D0"/>
    <w:rsid w:val="00471D53"/>
    <w:rsid w:val="004A0AE8"/>
    <w:rsid w:val="004B1CDE"/>
    <w:rsid w:val="004C5DDE"/>
    <w:rsid w:val="004D4D43"/>
    <w:rsid w:val="004E63F4"/>
    <w:rsid w:val="004F4D81"/>
    <w:rsid w:val="005008C4"/>
    <w:rsid w:val="005623AD"/>
    <w:rsid w:val="00566787"/>
    <w:rsid w:val="00566AC0"/>
    <w:rsid w:val="005802B1"/>
    <w:rsid w:val="005D1BC4"/>
    <w:rsid w:val="005D2812"/>
    <w:rsid w:val="005E0F43"/>
    <w:rsid w:val="005E2BCF"/>
    <w:rsid w:val="005F59E6"/>
    <w:rsid w:val="005F6097"/>
    <w:rsid w:val="00600481"/>
    <w:rsid w:val="00600C5F"/>
    <w:rsid w:val="00613264"/>
    <w:rsid w:val="006433F1"/>
    <w:rsid w:val="00672A51"/>
    <w:rsid w:val="00673069"/>
    <w:rsid w:val="0068761C"/>
    <w:rsid w:val="00687DAC"/>
    <w:rsid w:val="006A73CE"/>
    <w:rsid w:val="006B4550"/>
    <w:rsid w:val="006F663C"/>
    <w:rsid w:val="007060C2"/>
    <w:rsid w:val="00707663"/>
    <w:rsid w:val="0072598C"/>
    <w:rsid w:val="00763EE8"/>
    <w:rsid w:val="007A795F"/>
    <w:rsid w:val="007B26D4"/>
    <w:rsid w:val="007D6038"/>
    <w:rsid w:val="007E0CF4"/>
    <w:rsid w:val="008156BF"/>
    <w:rsid w:val="008222E0"/>
    <w:rsid w:val="008908A5"/>
    <w:rsid w:val="00893AC5"/>
    <w:rsid w:val="008A751E"/>
    <w:rsid w:val="008B140C"/>
    <w:rsid w:val="008E07E3"/>
    <w:rsid w:val="008F12D4"/>
    <w:rsid w:val="00905FC0"/>
    <w:rsid w:val="009201FD"/>
    <w:rsid w:val="00920E50"/>
    <w:rsid w:val="009334F7"/>
    <w:rsid w:val="009448D2"/>
    <w:rsid w:val="00974901"/>
    <w:rsid w:val="009821F6"/>
    <w:rsid w:val="009948B6"/>
    <w:rsid w:val="009B1823"/>
    <w:rsid w:val="009B322D"/>
    <w:rsid w:val="009D04A7"/>
    <w:rsid w:val="009E0D50"/>
    <w:rsid w:val="009F73ED"/>
    <w:rsid w:val="00A4439C"/>
    <w:rsid w:val="00A60F0D"/>
    <w:rsid w:val="00A77FF7"/>
    <w:rsid w:val="00AF3F25"/>
    <w:rsid w:val="00B33EA2"/>
    <w:rsid w:val="00B715F3"/>
    <w:rsid w:val="00B813E1"/>
    <w:rsid w:val="00B82910"/>
    <w:rsid w:val="00B90BC2"/>
    <w:rsid w:val="00B94421"/>
    <w:rsid w:val="00BA2162"/>
    <w:rsid w:val="00BB0FFB"/>
    <w:rsid w:val="00BB1833"/>
    <w:rsid w:val="00BB6939"/>
    <w:rsid w:val="00BF0BC2"/>
    <w:rsid w:val="00C276F3"/>
    <w:rsid w:val="00C3087F"/>
    <w:rsid w:val="00C44B97"/>
    <w:rsid w:val="00C51E1B"/>
    <w:rsid w:val="00C653B0"/>
    <w:rsid w:val="00C727B4"/>
    <w:rsid w:val="00C82ADD"/>
    <w:rsid w:val="00CA1124"/>
    <w:rsid w:val="00CC118A"/>
    <w:rsid w:val="00CE71A8"/>
    <w:rsid w:val="00D20A03"/>
    <w:rsid w:val="00D81FDD"/>
    <w:rsid w:val="00D90B25"/>
    <w:rsid w:val="00D95306"/>
    <w:rsid w:val="00DB4106"/>
    <w:rsid w:val="00DD3761"/>
    <w:rsid w:val="00DE0D43"/>
    <w:rsid w:val="00DE735A"/>
    <w:rsid w:val="00DF6DCE"/>
    <w:rsid w:val="00E00534"/>
    <w:rsid w:val="00E01725"/>
    <w:rsid w:val="00E22623"/>
    <w:rsid w:val="00E23893"/>
    <w:rsid w:val="00E32532"/>
    <w:rsid w:val="00E34D60"/>
    <w:rsid w:val="00E432CD"/>
    <w:rsid w:val="00E51B31"/>
    <w:rsid w:val="00E8491E"/>
    <w:rsid w:val="00EA1B1A"/>
    <w:rsid w:val="00EF145B"/>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 w:id="407193396">
      <w:bodyDiv w:val="1"/>
      <w:marLeft w:val="0"/>
      <w:marRight w:val="0"/>
      <w:marTop w:val="0"/>
      <w:marBottom w:val="0"/>
      <w:divBdr>
        <w:top w:val="none" w:sz="0" w:space="0" w:color="auto"/>
        <w:left w:val="none" w:sz="0" w:space="0" w:color="auto"/>
        <w:bottom w:val="none" w:sz="0" w:space="0" w:color="auto"/>
        <w:right w:val="none" w:sz="0" w:space="0" w:color="auto"/>
      </w:divBdr>
    </w:div>
    <w:div w:id="722675172">
      <w:bodyDiv w:val="1"/>
      <w:marLeft w:val="0"/>
      <w:marRight w:val="0"/>
      <w:marTop w:val="0"/>
      <w:marBottom w:val="0"/>
      <w:divBdr>
        <w:top w:val="none" w:sz="0" w:space="0" w:color="auto"/>
        <w:left w:val="none" w:sz="0" w:space="0" w:color="auto"/>
        <w:bottom w:val="none" w:sz="0" w:space="0" w:color="auto"/>
        <w:right w:val="none" w:sz="0" w:space="0" w:color="auto"/>
      </w:divBdr>
    </w:div>
    <w:div w:id="919484633">
      <w:bodyDiv w:val="1"/>
      <w:marLeft w:val="0"/>
      <w:marRight w:val="0"/>
      <w:marTop w:val="0"/>
      <w:marBottom w:val="0"/>
      <w:divBdr>
        <w:top w:val="none" w:sz="0" w:space="0" w:color="auto"/>
        <w:left w:val="none" w:sz="0" w:space="0" w:color="auto"/>
        <w:bottom w:val="none" w:sz="0" w:space="0" w:color="auto"/>
        <w:right w:val="none" w:sz="0" w:space="0" w:color="auto"/>
      </w:divBdr>
    </w:div>
    <w:div w:id="1757090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6</cp:revision>
  <cp:lastPrinted>2016-06-29T09:51:00Z</cp:lastPrinted>
  <dcterms:created xsi:type="dcterms:W3CDTF">2025-08-05T12:47:00Z</dcterms:created>
  <dcterms:modified xsi:type="dcterms:W3CDTF">2025-08-12T15:32:00Z</dcterms:modified>
</cp:coreProperties>
</file>